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CD" w:rsidRDefault="00171CCD"/>
    <w:p w:rsidR="00171CCD" w:rsidRDefault="00171CCD"/>
    <w:p w:rsidR="00171CCD" w:rsidRDefault="00171CCD" w:rsidP="00171CCD">
      <w:pPr>
        <w:jc w:val="center"/>
        <w:rPr>
          <w:b/>
        </w:rPr>
      </w:pPr>
      <w:r w:rsidRPr="00171CCD">
        <w:rPr>
          <w:b/>
        </w:rPr>
        <w:t>ELENCO AMMESSI</w:t>
      </w:r>
    </w:p>
    <w:p w:rsidR="00171CCD" w:rsidRDefault="00171CCD" w:rsidP="00171CCD">
      <w:pPr>
        <w:jc w:val="center"/>
        <w:rPr>
          <w:b/>
        </w:rPr>
      </w:pPr>
    </w:p>
    <w:tbl>
      <w:tblPr>
        <w:tblStyle w:val="Grigliatabella"/>
        <w:tblW w:w="0" w:type="auto"/>
        <w:tblInd w:w="2830" w:type="dxa"/>
        <w:tblLook w:val="04A0" w:firstRow="1" w:lastRow="0" w:firstColumn="1" w:lastColumn="0" w:noHBand="0" w:noVBand="1"/>
      </w:tblPr>
      <w:tblGrid>
        <w:gridCol w:w="960"/>
        <w:gridCol w:w="1460"/>
        <w:gridCol w:w="1340"/>
      </w:tblGrid>
      <w:tr w:rsidR="00E632F8" w:rsidRPr="00E632F8" w:rsidTr="00E44A2E">
        <w:trPr>
          <w:trHeight w:val="398"/>
        </w:trPr>
        <w:tc>
          <w:tcPr>
            <w:tcW w:w="9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COCUCCI</w:t>
            </w:r>
          </w:p>
        </w:tc>
        <w:tc>
          <w:tcPr>
            <w:tcW w:w="134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TERESA</w:t>
            </w:r>
          </w:p>
        </w:tc>
      </w:tr>
      <w:tr w:rsidR="00E632F8" w:rsidRPr="00E632F8" w:rsidTr="00E44A2E">
        <w:trPr>
          <w:trHeight w:val="417"/>
        </w:trPr>
        <w:tc>
          <w:tcPr>
            <w:tcW w:w="9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 xml:space="preserve">FILTZ </w:t>
            </w:r>
          </w:p>
        </w:tc>
        <w:tc>
          <w:tcPr>
            <w:tcW w:w="134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ELIO</w:t>
            </w:r>
          </w:p>
        </w:tc>
      </w:tr>
      <w:tr w:rsidR="00E632F8" w:rsidRPr="00E632F8" w:rsidTr="00E44A2E">
        <w:trPr>
          <w:trHeight w:val="378"/>
        </w:trPr>
        <w:tc>
          <w:tcPr>
            <w:tcW w:w="9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GALIE'</w:t>
            </w:r>
          </w:p>
        </w:tc>
        <w:tc>
          <w:tcPr>
            <w:tcW w:w="134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FRANCESCA</w:t>
            </w:r>
          </w:p>
        </w:tc>
      </w:tr>
      <w:tr w:rsidR="00E632F8" w:rsidRPr="00E632F8" w:rsidTr="00E44A2E">
        <w:trPr>
          <w:trHeight w:val="406"/>
        </w:trPr>
        <w:tc>
          <w:tcPr>
            <w:tcW w:w="9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GIRONELLA</w:t>
            </w:r>
          </w:p>
        </w:tc>
        <w:tc>
          <w:tcPr>
            <w:tcW w:w="1340" w:type="dxa"/>
            <w:noWrap/>
            <w:hideMark/>
          </w:tcPr>
          <w:p w:rsidR="00E632F8" w:rsidRPr="00E632F8" w:rsidRDefault="00E632F8" w:rsidP="00E632F8">
            <w:pPr>
              <w:spacing w:line="0" w:lineRule="atLeast"/>
              <w:jc w:val="center"/>
              <w:rPr>
                <w:b/>
                <w:bCs/>
              </w:rPr>
            </w:pPr>
            <w:r w:rsidRPr="00E632F8">
              <w:rPr>
                <w:b/>
                <w:bCs/>
              </w:rPr>
              <w:t>NOEMI</w:t>
            </w:r>
          </w:p>
        </w:tc>
      </w:tr>
    </w:tbl>
    <w:p w:rsidR="00171CCD" w:rsidRPr="00171CCD" w:rsidRDefault="00171CCD" w:rsidP="00171CCD">
      <w:pPr>
        <w:jc w:val="center"/>
        <w:rPr>
          <w:b/>
        </w:rPr>
      </w:pPr>
      <w:bookmarkStart w:id="0" w:name="_GoBack"/>
      <w:bookmarkEnd w:id="0"/>
    </w:p>
    <w:sectPr w:rsidR="00171CCD" w:rsidRPr="00171CC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40" w:rsidRDefault="00956940" w:rsidP="00171CCD">
      <w:pPr>
        <w:spacing w:after="0" w:line="240" w:lineRule="auto"/>
      </w:pPr>
      <w:r>
        <w:separator/>
      </w:r>
    </w:p>
  </w:endnote>
  <w:endnote w:type="continuationSeparator" w:id="0">
    <w:p w:rsidR="00956940" w:rsidRDefault="00956940" w:rsidP="0017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40" w:rsidRDefault="00956940" w:rsidP="00171CCD">
      <w:pPr>
        <w:spacing w:after="0" w:line="240" w:lineRule="auto"/>
      </w:pPr>
      <w:r>
        <w:separator/>
      </w:r>
    </w:p>
  </w:footnote>
  <w:footnote w:type="continuationSeparator" w:id="0">
    <w:p w:rsidR="00956940" w:rsidRDefault="00956940" w:rsidP="0017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CD" w:rsidRPr="00353296" w:rsidRDefault="00353296" w:rsidP="00353296">
    <w:pPr>
      <w:pStyle w:val="Intestazione"/>
      <w:jc w:val="both"/>
      <w:rPr>
        <w:b/>
      </w:rPr>
    </w:pPr>
    <w:r w:rsidRPr="00353296">
      <w:rPr>
        <w:b/>
        <w:i/>
        <w:sz w:val="24"/>
        <w:szCs w:val="24"/>
      </w:rPr>
      <w:t xml:space="preserve">AVVISO PUBBLICO PER SOLI TITOLI PER SELEZIONARE N. 1 NEURO-PSICOMOTRICISTA A CUI CONFERIRE UN INCARICO LIBERO PROFESSIONALE PER LO SVOLGIMENTO DEL PROGETTO DI RICERCA SUL DISTURBO DELLO SPETTRO AUTISTICO </w:t>
    </w:r>
    <w:r w:rsidRPr="00353296">
      <w:rPr>
        <w:b/>
        <w:sz w:val="24"/>
        <w:szCs w:val="24"/>
      </w:rPr>
      <w:t>"</w:t>
    </w:r>
    <w:r w:rsidRPr="00353296">
      <w:rPr>
        <w:b/>
        <w:i/>
        <w:sz w:val="24"/>
        <w:szCs w:val="24"/>
      </w:rPr>
      <w:t>ATYPICAL LATERALIZATION AND MOTOR IMPAIRMENT: INTENSIVE MOTOR TRAINING EFFECTS ON WHITE MATTER PLASTICITY IN AUTISM SPECTRUM DISORDER" APPARTENENTE ALL'AREA PROGETTUALE “TRIAL CLINICI PER L'IDENTIFICAZIONE DEI PREDITTORI E MODERATORI DELLA RISPOSTA RIVOLTA AL MIGLIORAMENTO DELLE TERAPIE DISPONIBILI”.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CD"/>
    <w:rsid w:val="00171CCD"/>
    <w:rsid w:val="00353296"/>
    <w:rsid w:val="00381FA8"/>
    <w:rsid w:val="00517A21"/>
    <w:rsid w:val="00892A6D"/>
    <w:rsid w:val="00956940"/>
    <w:rsid w:val="00E44A2E"/>
    <w:rsid w:val="00E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3EA5"/>
  <w15:chartTrackingRefBased/>
  <w15:docId w15:val="{A582B66D-DCD7-4050-9A3C-B45D9D5A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CCD"/>
  </w:style>
  <w:style w:type="paragraph" w:styleId="Pidipagina">
    <w:name w:val="footer"/>
    <w:basedOn w:val="Normale"/>
    <w:link w:val="Pidipagina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CCD"/>
  </w:style>
  <w:style w:type="table" w:styleId="Grigliatabella">
    <w:name w:val="Table Grid"/>
    <w:basedOn w:val="Tabellanormale"/>
    <w:uiPriority w:val="39"/>
    <w:rsid w:val="0017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cp:lastPrinted>2025-11-10T08:34:00Z</cp:lastPrinted>
  <dcterms:created xsi:type="dcterms:W3CDTF">2025-11-10T08:32:00Z</dcterms:created>
  <dcterms:modified xsi:type="dcterms:W3CDTF">2025-11-10T08:38:00Z</dcterms:modified>
</cp:coreProperties>
</file>