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EFF" w:rsidRPr="00972670" w:rsidRDefault="00954EFF" w:rsidP="00954EFF">
      <w:pPr>
        <w:jc w:val="right"/>
        <w:rPr>
          <w:b/>
          <w:i/>
          <w:sz w:val="24"/>
          <w:szCs w:val="24"/>
        </w:rPr>
      </w:pPr>
      <w:r w:rsidRPr="00972670">
        <w:rPr>
          <w:b/>
          <w:bCs/>
          <w:i/>
          <w:sz w:val="24"/>
          <w:szCs w:val="24"/>
        </w:rPr>
        <w:t>Allegato “B”</w:t>
      </w:r>
    </w:p>
    <w:p w:rsidR="00954EFF" w:rsidRPr="00972670" w:rsidRDefault="00954EFF" w:rsidP="00954EFF">
      <w:pPr>
        <w:ind w:left="708" w:firstLine="708"/>
        <w:jc w:val="right"/>
        <w:rPr>
          <w:b/>
          <w:sz w:val="24"/>
          <w:szCs w:val="24"/>
        </w:rPr>
      </w:pPr>
      <w:r w:rsidRPr="00972670">
        <w:rPr>
          <w:b/>
          <w:i/>
          <w:sz w:val="24"/>
          <w:szCs w:val="24"/>
        </w:rPr>
        <w:t xml:space="preserve">Modello Dettaglio Offerta Economica </w:t>
      </w:r>
    </w:p>
    <w:p w:rsidR="00954EFF" w:rsidRPr="00972670" w:rsidRDefault="00954EFF" w:rsidP="00954EFF">
      <w:pPr>
        <w:pStyle w:val="Titolo2"/>
        <w:keepLines w:val="0"/>
        <w:numPr>
          <w:ilvl w:val="1"/>
          <w:numId w:val="1"/>
        </w:numPr>
        <w:suppressAutoHyphens/>
        <w:spacing w:before="0" w:after="0"/>
        <w:ind w:right="-2"/>
        <w:jc w:val="right"/>
        <w:rPr>
          <w:sz w:val="24"/>
          <w:szCs w:val="24"/>
          <w:lang w:val="fr-FR"/>
        </w:rPr>
      </w:pPr>
    </w:p>
    <w:p w:rsidR="00954EFF" w:rsidRPr="00972670" w:rsidRDefault="00954EFF" w:rsidP="00954EFF">
      <w:pPr>
        <w:pStyle w:val="Titolo2"/>
        <w:keepLines w:val="0"/>
        <w:numPr>
          <w:ilvl w:val="1"/>
          <w:numId w:val="1"/>
        </w:numPr>
        <w:suppressAutoHyphens/>
        <w:spacing w:before="0" w:after="0"/>
        <w:ind w:right="-2"/>
        <w:jc w:val="right"/>
        <w:rPr>
          <w:sz w:val="24"/>
          <w:szCs w:val="24"/>
          <w:lang w:val="fr-FR"/>
        </w:rPr>
      </w:pPr>
      <w:r w:rsidRPr="00972670">
        <w:rPr>
          <w:sz w:val="24"/>
          <w:szCs w:val="24"/>
        </w:rPr>
        <w:t>Spett.le Azienda USL Umbria 2</w:t>
      </w:r>
    </w:p>
    <w:p w:rsidR="00427434" w:rsidRPr="00427434" w:rsidRDefault="00427434" w:rsidP="00954EFF">
      <w:pPr>
        <w:jc w:val="right"/>
        <w:rPr>
          <w:sz w:val="24"/>
          <w:szCs w:val="24"/>
          <w:lang w:val="fr-FR"/>
        </w:rPr>
      </w:pPr>
      <w:r w:rsidRPr="00427434">
        <w:rPr>
          <w:sz w:val="24"/>
          <w:szCs w:val="24"/>
          <w:lang w:val="fr-FR"/>
        </w:rPr>
        <w:t>Viale D. Bramante, 37</w:t>
      </w:r>
    </w:p>
    <w:p w:rsidR="00427434" w:rsidRPr="00427434" w:rsidRDefault="00427434" w:rsidP="00954EFF">
      <w:pPr>
        <w:jc w:val="right"/>
        <w:rPr>
          <w:sz w:val="24"/>
          <w:szCs w:val="24"/>
          <w:lang w:val="fr-FR"/>
        </w:rPr>
      </w:pPr>
      <w:r w:rsidRPr="00427434">
        <w:rPr>
          <w:sz w:val="24"/>
          <w:szCs w:val="24"/>
        </w:rPr>
        <w:t>05100 Terni (Italia)</w:t>
      </w:r>
    </w:p>
    <w:p w:rsidR="00954EFF" w:rsidRPr="00427434" w:rsidRDefault="00954EFF" w:rsidP="00954EFF">
      <w:pPr>
        <w:jc w:val="right"/>
        <w:rPr>
          <w:sz w:val="24"/>
          <w:szCs w:val="24"/>
          <w:lang w:val="fr-FR"/>
        </w:rPr>
      </w:pPr>
      <w:r w:rsidRPr="00427434">
        <w:rPr>
          <w:sz w:val="24"/>
          <w:szCs w:val="24"/>
          <w:lang w:val="fr-FR"/>
        </w:rPr>
        <w:t>Servizio Acquisizione Beni e Servizi</w:t>
      </w:r>
    </w:p>
    <w:p w:rsidR="00954EFF" w:rsidRPr="00972670" w:rsidRDefault="00954EFF" w:rsidP="00954EFF">
      <w:pPr>
        <w:jc w:val="right"/>
        <w:rPr>
          <w:rFonts w:eastAsia="Verdana"/>
          <w:b/>
          <w:sz w:val="24"/>
          <w:szCs w:val="24"/>
        </w:rPr>
      </w:pPr>
      <w:r w:rsidRPr="00972670">
        <w:rPr>
          <w:rFonts w:eastAsia="Verdana"/>
          <w:sz w:val="24"/>
          <w:szCs w:val="24"/>
        </w:rPr>
        <w:t>Pec:</w:t>
      </w:r>
      <w:r w:rsidRPr="00972670">
        <w:rPr>
          <w:rFonts w:eastAsia="Verdana"/>
          <w:b/>
          <w:sz w:val="24"/>
          <w:szCs w:val="24"/>
        </w:rPr>
        <w:t xml:space="preserve"> </w:t>
      </w:r>
      <w:hyperlink r:id="rId8" w:history="1">
        <w:r w:rsidRPr="00972670">
          <w:rPr>
            <w:rStyle w:val="Collegamentoipertestuale"/>
            <w:b/>
            <w:sz w:val="24"/>
            <w:szCs w:val="24"/>
          </w:rPr>
          <w:t>aslumbria2@postacert.umbria.it</w:t>
        </w:r>
      </w:hyperlink>
    </w:p>
    <w:p w:rsidR="00954EFF" w:rsidRPr="00972670" w:rsidRDefault="00954EFF" w:rsidP="00954EFF">
      <w:pPr>
        <w:rPr>
          <w:b/>
          <w:bCs/>
          <w:color w:val="000000"/>
          <w:sz w:val="24"/>
          <w:szCs w:val="24"/>
        </w:rPr>
      </w:pPr>
    </w:p>
    <w:p w:rsidR="00954EFF" w:rsidRPr="00972670" w:rsidRDefault="00954EFF" w:rsidP="00954EFF">
      <w:pPr>
        <w:jc w:val="both"/>
        <w:rPr>
          <w:color w:val="000000"/>
          <w:sz w:val="24"/>
          <w:szCs w:val="24"/>
        </w:rPr>
      </w:pPr>
      <w:r w:rsidRPr="00972670">
        <w:rPr>
          <w:color w:val="000000"/>
          <w:sz w:val="24"/>
          <w:szCs w:val="24"/>
        </w:rPr>
        <w:t>Il sottoscritto ...........................</w:t>
      </w:r>
      <w:r>
        <w:rPr>
          <w:color w:val="000000"/>
          <w:sz w:val="24"/>
          <w:szCs w:val="24"/>
        </w:rPr>
        <w:t>...............</w:t>
      </w:r>
      <w:r w:rsidRPr="00972670">
        <w:rPr>
          <w:color w:val="000000"/>
          <w:sz w:val="24"/>
          <w:szCs w:val="24"/>
        </w:rPr>
        <w:t xml:space="preserve">  nato a………</w:t>
      </w:r>
      <w:r>
        <w:rPr>
          <w:color w:val="000000"/>
          <w:sz w:val="24"/>
          <w:szCs w:val="24"/>
        </w:rPr>
        <w:t>………………………</w:t>
      </w:r>
      <w:r w:rsidRPr="0097267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(__</w:t>
      </w:r>
      <w:r w:rsidRPr="00972670">
        <w:rPr>
          <w:color w:val="000000"/>
          <w:sz w:val="24"/>
          <w:szCs w:val="24"/>
        </w:rPr>
        <w:t>) il ............…</w:t>
      </w:r>
      <w:r>
        <w:rPr>
          <w:color w:val="000000"/>
          <w:sz w:val="24"/>
          <w:szCs w:val="24"/>
        </w:rPr>
        <w:t>…….</w:t>
      </w:r>
    </w:p>
    <w:p w:rsidR="00954EFF" w:rsidRPr="00972670" w:rsidRDefault="00954EFF" w:rsidP="00954EFF">
      <w:pPr>
        <w:jc w:val="both"/>
        <w:rPr>
          <w:color w:val="000000"/>
          <w:sz w:val="24"/>
          <w:szCs w:val="24"/>
        </w:rPr>
      </w:pPr>
      <w:r w:rsidRPr="00972670">
        <w:rPr>
          <w:color w:val="000000"/>
          <w:sz w:val="24"/>
          <w:szCs w:val="24"/>
        </w:rPr>
        <w:t>residente a …… in via ………</w:t>
      </w:r>
    </w:p>
    <w:p w:rsidR="00954EFF" w:rsidRPr="00972670" w:rsidRDefault="00954EFF" w:rsidP="00954EFF">
      <w:pPr>
        <w:jc w:val="both"/>
        <w:rPr>
          <w:color w:val="000000"/>
          <w:sz w:val="24"/>
          <w:szCs w:val="24"/>
        </w:rPr>
      </w:pPr>
      <w:r w:rsidRPr="00972670">
        <w:rPr>
          <w:color w:val="000000"/>
          <w:sz w:val="24"/>
          <w:szCs w:val="24"/>
        </w:rPr>
        <w:t>in qualità di ………….................... della impresa ………………..........................................................</w:t>
      </w:r>
    </w:p>
    <w:p w:rsidR="00954EFF" w:rsidRPr="00972670" w:rsidRDefault="00954EFF" w:rsidP="00954EF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 sede in </w:t>
      </w:r>
      <w:r w:rsidRPr="00972670">
        <w:rPr>
          <w:color w:val="000000"/>
          <w:sz w:val="24"/>
          <w:szCs w:val="24"/>
        </w:rPr>
        <w:t>..................</w:t>
      </w:r>
      <w:r>
        <w:rPr>
          <w:color w:val="000000"/>
          <w:sz w:val="24"/>
          <w:szCs w:val="24"/>
        </w:rPr>
        <w:t>..................................... (__</w:t>
      </w:r>
      <w:r w:rsidRPr="00972670">
        <w:rPr>
          <w:color w:val="000000"/>
          <w:sz w:val="24"/>
          <w:szCs w:val="24"/>
        </w:rPr>
        <w:t>),</w:t>
      </w:r>
      <w:r>
        <w:rPr>
          <w:color w:val="000000"/>
          <w:sz w:val="24"/>
          <w:szCs w:val="24"/>
        </w:rPr>
        <w:t xml:space="preserve"> </w:t>
      </w:r>
      <w:r w:rsidRPr="00972670">
        <w:rPr>
          <w:color w:val="000000"/>
          <w:sz w:val="24"/>
          <w:szCs w:val="24"/>
        </w:rPr>
        <w:t>Via ......................................................</w:t>
      </w:r>
      <w:r>
        <w:rPr>
          <w:color w:val="000000"/>
          <w:sz w:val="24"/>
          <w:szCs w:val="24"/>
        </w:rPr>
        <w:t>............</w:t>
      </w:r>
      <w:r w:rsidRPr="00972670">
        <w:rPr>
          <w:color w:val="000000"/>
          <w:sz w:val="24"/>
          <w:szCs w:val="24"/>
        </w:rPr>
        <w:t xml:space="preserve"> pec ………</w:t>
      </w:r>
      <w:r>
        <w:rPr>
          <w:color w:val="000000"/>
          <w:sz w:val="24"/>
          <w:szCs w:val="24"/>
        </w:rPr>
        <w:t>…………………………….</w:t>
      </w:r>
      <w:r w:rsidRPr="00972670">
        <w:rPr>
          <w:color w:val="000000"/>
          <w:sz w:val="24"/>
          <w:szCs w:val="24"/>
        </w:rPr>
        <w:t xml:space="preserve"> P. IVA/C.F. ………</w:t>
      </w:r>
      <w:r>
        <w:rPr>
          <w:color w:val="000000"/>
          <w:sz w:val="24"/>
          <w:szCs w:val="24"/>
        </w:rPr>
        <w:t>…………………………………………</w:t>
      </w:r>
    </w:p>
    <w:p w:rsidR="00954EFF" w:rsidRPr="00972670" w:rsidRDefault="00954EFF" w:rsidP="00954EFF">
      <w:pPr>
        <w:jc w:val="both"/>
        <w:rPr>
          <w:color w:val="000000"/>
          <w:sz w:val="24"/>
          <w:szCs w:val="24"/>
        </w:rPr>
      </w:pPr>
      <w:r w:rsidRPr="00972670">
        <w:rPr>
          <w:color w:val="000000"/>
          <w:sz w:val="24"/>
          <w:szCs w:val="24"/>
        </w:rPr>
        <w:t>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verità,</w:t>
      </w:r>
    </w:p>
    <w:p w:rsidR="00954EFF" w:rsidRPr="00972670" w:rsidRDefault="00954EFF" w:rsidP="00954EFF">
      <w:pPr>
        <w:jc w:val="both"/>
        <w:rPr>
          <w:color w:val="000000"/>
          <w:sz w:val="24"/>
          <w:szCs w:val="24"/>
        </w:rPr>
      </w:pPr>
    </w:p>
    <w:p w:rsidR="00954EFF" w:rsidRPr="00ED5EE5" w:rsidRDefault="00954EFF" w:rsidP="00954EFF">
      <w:pPr>
        <w:jc w:val="center"/>
        <w:rPr>
          <w:b/>
          <w:bCs/>
          <w:color w:val="000000"/>
          <w:sz w:val="24"/>
          <w:szCs w:val="24"/>
        </w:rPr>
      </w:pPr>
      <w:r w:rsidRPr="00ED5EE5">
        <w:rPr>
          <w:b/>
          <w:bCs/>
          <w:color w:val="000000"/>
          <w:sz w:val="24"/>
          <w:szCs w:val="24"/>
        </w:rPr>
        <w:t>OFFRE</w:t>
      </w:r>
    </w:p>
    <w:p w:rsidR="00954EFF" w:rsidRPr="00ED5EE5" w:rsidRDefault="00954EFF" w:rsidP="00954EFF">
      <w:pPr>
        <w:jc w:val="center"/>
        <w:rPr>
          <w:b/>
          <w:color w:val="000000"/>
          <w:sz w:val="24"/>
          <w:szCs w:val="24"/>
          <w:u w:val="single"/>
        </w:rPr>
      </w:pPr>
      <w:r w:rsidRPr="00ED5EE5">
        <w:rPr>
          <w:b/>
          <w:color w:val="000000"/>
          <w:sz w:val="24"/>
          <w:szCs w:val="24"/>
          <w:u w:val="single"/>
        </w:rPr>
        <w:t xml:space="preserve">una percentuale di sconto unica del --- % </w:t>
      </w:r>
    </w:p>
    <w:p w:rsidR="001264ED" w:rsidRDefault="001264ED" w:rsidP="00954EFF">
      <w:pPr>
        <w:jc w:val="center"/>
        <w:rPr>
          <w:color w:val="000000"/>
          <w:sz w:val="24"/>
          <w:szCs w:val="24"/>
        </w:rPr>
      </w:pPr>
      <w:r w:rsidRPr="00ED5EE5">
        <w:rPr>
          <w:color w:val="000000"/>
          <w:sz w:val="24"/>
          <w:szCs w:val="24"/>
        </w:rPr>
        <w:t xml:space="preserve"> che verrà applicata</w:t>
      </w:r>
      <w:r w:rsidR="00954EFF" w:rsidRPr="00ED5EE5">
        <w:rPr>
          <w:color w:val="000000"/>
          <w:sz w:val="24"/>
          <w:szCs w:val="24"/>
        </w:rPr>
        <w:t xml:space="preserve"> al</w:t>
      </w:r>
      <w:r w:rsidRPr="00ED5EE5">
        <w:rPr>
          <w:color w:val="000000"/>
          <w:sz w:val="24"/>
          <w:szCs w:val="24"/>
        </w:rPr>
        <w:t>l’importo posto a base d’asta dell’affidamento pari ad € 130.000,00</w:t>
      </w:r>
      <w:r w:rsidR="00ED5EE5">
        <w:rPr>
          <w:color w:val="000000"/>
          <w:sz w:val="24"/>
          <w:szCs w:val="24"/>
        </w:rPr>
        <w:t>.</w:t>
      </w:r>
    </w:p>
    <w:p w:rsidR="00ED5EE5" w:rsidRPr="00ED5EE5" w:rsidRDefault="00ED5EE5" w:rsidP="00954EFF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stessa percentuale di sconto sa</w:t>
      </w:r>
      <w:bookmarkStart w:id="0" w:name="_GoBack"/>
      <w:bookmarkEnd w:id="0"/>
      <w:r>
        <w:rPr>
          <w:color w:val="000000"/>
          <w:sz w:val="24"/>
          <w:szCs w:val="24"/>
        </w:rPr>
        <w:t>rà applicata a ciascuna quotazione riportata nella tabella che segue</w:t>
      </w:r>
      <w:r w:rsidR="005B1DF6">
        <w:rPr>
          <w:color w:val="000000"/>
          <w:sz w:val="24"/>
          <w:szCs w:val="24"/>
        </w:rPr>
        <w:t>, relativamente alle singole attività</w:t>
      </w:r>
      <w:r>
        <w:rPr>
          <w:color w:val="000000"/>
          <w:sz w:val="24"/>
          <w:szCs w:val="24"/>
        </w:rPr>
        <w:t xml:space="preserve"> </w:t>
      </w:r>
      <w:r w:rsidR="005B1DF6">
        <w:rPr>
          <w:color w:val="000000"/>
          <w:sz w:val="24"/>
          <w:szCs w:val="24"/>
        </w:rPr>
        <w:t xml:space="preserve">che verranno </w:t>
      </w:r>
      <w:r>
        <w:rPr>
          <w:color w:val="000000"/>
          <w:sz w:val="24"/>
          <w:szCs w:val="24"/>
        </w:rPr>
        <w:t>di volta in volta richieste</w:t>
      </w:r>
    </w:p>
    <w:p w:rsidR="00954EFF" w:rsidRPr="00972670" w:rsidRDefault="00954EFF" w:rsidP="00ED5EE5">
      <w:pPr>
        <w:jc w:val="center"/>
        <w:rPr>
          <w:color w:val="000000"/>
          <w:sz w:val="24"/>
          <w:szCs w:val="24"/>
        </w:rPr>
      </w:pPr>
      <w:r w:rsidRPr="00C52448">
        <w:rPr>
          <w:color w:val="000000"/>
          <w:sz w:val="24"/>
          <w:szCs w:val="24"/>
          <w:highlight w:val="yellow"/>
        </w:rPr>
        <w:t xml:space="preserve"> </w:t>
      </w:r>
    </w:p>
    <w:p w:rsidR="00765506" w:rsidRDefault="00765506" w:rsidP="00E711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1F497D"/>
          <w:sz w:val="28"/>
          <w:szCs w:val="28"/>
        </w:rPr>
      </w:pPr>
    </w:p>
    <w:p w:rsidR="007A4C49" w:rsidRPr="00C42F61" w:rsidRDefault="00E610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1F497D"/>
          <w:sz w:val="28"/>
          <w:szCs w:val="28"/>
          <w:u w:val="single"/>
        </w:rPr>
      </w:pPr>
      <w:r w:rsidRPr="00C42F61">
        <w:rPr>
          <w:rFonts w:ascii="Century Gothic" w:eastAsia="Century Gothic" w:hAnsi="Century Gothic" w:cs="Century Gothic"/>
          <w:b/>
          <w:i/>
          <w:color w:val="1F497D"/>
          <w:sz w:val="28"/>
          <w:szCs w:val="28"/>
          <w:u w:val="single"/>
        </w:rPr>
        <w:t>Ottenimento AUA</w:t>
      </w:r>
    </w:p>
    <w:p w:rsidR="007A4C49" w:rsidRDefault="007A4C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1F497D"/>
          <w:u w:val="single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2693"/>
      </w:tblGrid>
      <w:tr w:rsidR="007A4C49">
        <w:trPr>
          <w:trHeight w:val="459"/>
        </w:trPr>
        <w:tc>
          <w:tcPr>
            <w:tcW w:w="10456" w:type="dxa"/>
            <w:gridSpan w:val="2"/>
            <w:shd w:val="clear" w:color="auto" w:fill="F2F2F2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Struttura Complessa (es. Ospedale di Foligno)</w:t>
            </w:r>
          </w:p>
        </w:tc>
      </w:tr>
      <w:tr w:rsidR="007A4C49">
        <w:tc>
          <w:tcPr>
            <w:tcW w:w="7763" w:type="dxa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Attività</w:t>
            </w:r>
          </w:p>
        </w:tc>
        <w:tc>
          <w:tcPr>
            <w:tcW w:w="2693" w:type="dxa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Quotazione in €</w:t>
            </w:r>
          </w:p>
        </w:tc>
      </w:tr>
      <w:tr w:rsidR="007A4C49">
        <w:tc>
          <w:tcPr>
            <w:tcW w:w="7763" w:type="dxa"/>
            <w:shd w:val="clear" w:color="auto" w:fill="EEECE1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Scarichi idrici (Sopralluogo, compilazione modulistica Regione - Allegato A-, Relazione Tecnica e Planimetrie)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7A4C49" w:rsidRDefault="00BF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1500</w:t>
            </w:r>
            <w:r w:rsidR="000235BB">
              <w:rPr>
                <w:rFonts w:ascii="Century Gothic" w:eastAsia="Century Gothic" w:hAnsi="Century Gothic" w:cs="Century Gothic"/>
                <w:color w:val="000000"/>
              </w:rPr>
              <w:t>,00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€</w:t>
            </w:r>
          </w:p>
        </w:tc>
      </w:tr>
      <w:tr w:rsidR="007A4C49">
        <w:tc>
          <w:tcPr>
            <w:tcW w:w="7763" w:type="dxa"/>
            <w:shd w:val="clear" w:color="auto" w:fill="EEECE1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Emissioni in atmosfera (Compilazione modulistica Regione - Allegato C o D-, Relazione Tecnica e Planimetrie)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7A4C49" w:rsidRDefault="00BF3C4F" w:rsidP="00BF3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1000</w:t>
            </w:r>
            <w:r w:rsidR="000235BB">
              <w:rPr>
                <w:rFonts w:ascii="Century Gothic" w:eastAsia="Century Gothic" w:hAnsi="Century Gothic" w:cs="Century Gothic"/>
                <w:color w:val="000000"/>
              </w:rPr>
              <w:t>,00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€</w:t>
            </w:r>
          </w:p>
        </w:tc>
      </w:tr>
      <w:tr w:rsidR="007A4C49">
        <w:tc>
          <w:tcPr>
            <w:tcW w:w="7763" w:type="dxa"/>
            <w:shd w:val="clear" w:color="auto" w:fill="EEECE1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Rumore (Sopralluogo, compilazione modulistica Regione - Allegato E – esclusa Valutazione Impatto Acustico)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7A4C49" w:rsidRDefault="00BF3C4F" w:rsidP="00BF3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500</w:t>
            </w:r>
            <w:r w:rsidR="000235BB">
              <w:rPr>
                <w:rFonts w:ascii="Century Gothic" w:eastAsia="Century Gothic" w:hAnsi="Century Gothic" w:cs="Century Gothic"/>
                <w:color w:val="000000"/>
              </w:rPr>
              <w:t>,00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€</w:t>
            </w:r>
          </w:p>
        </w:tc>
      </w:tr>
      <w:tr w:rsidR="007A4C49">
        <w:tc>
          <w:tcPr>
            <w:tcW w:w="7763" w:type="dxa"/>
            <w:shd w:val="clear" w:color="auto" w:fill="EAF1DD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  <w:u w:val="single"/>
              </w:rPr>
              <w:t>Valutazione Impatto Acustico</w:t>
            </w:r>
          </w:p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La campagna di misura ha l’obiettivo di indagare l’impatto acustico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</w:rPr>
              <w:t>dell’ Ospedale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sui principali recettori posti nelle vicinanze dello stesso e contestualmente verificare i limiti di emissione dello stesso.</w:t>
            </w:r>
          </w:p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Il piano delle misure verrà definito sul posto anche alla luce delle informazioni raccolte e sulle condizioni orografiche dell’area.</w:t>
            </w:r>
          </w:p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La relazione conterrà anche le eventuali Azioni Correttive da implementare nel caso di superamenti dei limiti</w:t>
            </w:r>
          </w:p>
        </w:tc>
        <w:tc>
          <w:tcPr>
            <w:tcW w:w="2693" w:type="dxa"/>
            <w:shd w:val="clear" w:color="auto" w:fill="EAF1DD"/>
            <w:vAlign w:val="center"/>
          </w:tcPr>
          <w:p w:rsidR="007A4C49" w:rsidRDefault="00BF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14</w:t>
            </w:r>
            <w:r w:rsidR="00E610AC">
              <w:rPr>
                <w:rFonts w:ascii="Century Gothic" w:eastAsia="Century Gothic" w:hAnsi="Century Gothic" w:cs="Century Gothic"/>
                <w:color w:val="000000"/>
              </w:rPr>
              <w:t>00,00 €</w:t>
            </w:r>
          </w:p>
        </w:tc>
      </w:tr>
      <w:tr w:rsidR="007A4C49">
        <w:tc>
          <w:tcPr>
            <w:tcW w:w="7763" w:type="dxa"/>
            <w:shd w:val="clear" w:color="auto" w:fill="EAF1DD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  <w:u w:val="single"/>
              </w:rPr>
              <w:t>Eventuale Piano di Risanamento Acustico</w:t>
            </w:r>
          </w:p>
        </w:tc>
        <w:tc>
          <w:tcPr>
            <w:tcW w:w="2693" w:type="dxa"/>
            <w:shd w:val="clear" w:color="auto" w:fill="EAF1DD"/>
            <w:vAlign w:val="center"/>
          </w:tcPr>
          <w:p w:rsidR="007A4C49" w:rsidRDefault="00BF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7</w:t>
            </w:r>
            <w:r w:rsidR="00E610AC">
              <w:rPr>
                <w:rFonts w:ascii="Century Gothic" w:eastAsia="Century Gothic" w:hAnsi="Century Gothic" w:cs="Century Gothic"/>
                <w:color w:val="000000"/>
              </w:rPr>
              <w:t>00,00 €</w:t>
            </w:r>
          </w:p>
        </w:tc>
      </w:tr>
      <w:tr w:rsidR="007A4C49">
        <w:trPr>
          <w:trHeight w:val="459"/>
        </w:trPr>
        <w:tc>
          <w:tcPr>
            <w:tcW w:w="10456" w:type="dxa"/>
            <w:gridSpan w:val="2"/>
            <w:shd w:val="clear" w:color="auto" w:fill="F2F2F2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Struttura Semplice (es. Ospedale di Trevi)</w:t>
            </w:r>
          </w:p>
        </w:tc>
      </w:tr>
      <w:tr w:rsidR="007A4C49">
        <w:tc>
          <w:tcPr>
            <w:tcW w:w="7763" w:type="dxa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Attività</w:t>
            </w:r>
          </w:p>
        </w:tc>
        <w:tc>
          <w:tcPr>
            <w:tcW w:w="2693" w:type="dxa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Quotazione in €</w:t>
            </w:r>
          </w:p>
        </w:tc>
      </w:tr>
      <w:tr w:rsidR="007A4C49">
        <w:tc>
          <w:tcPr>
            <w:tcW w:w="7763" w:type="dxa"/>
            <w:shd w:val="clear" w:color="auto" w:fill="EEECE1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Scarichi idrici (Sopralluogo, compilazione modulistica Regione - Allegato A-, Relazione Tecnica e Planimetrie)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7A4C49" w:rsidRDefault="00BF3C4F" w:rsidP="00BF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1000</w:t>
            </w:r>
            <w:r w:rsidR="000235BB">
              <w:rPr>
                <w:rFonts w:ascii="Century Gothic" w:eastAsia="Century Gothic" w:hAnsi="Century Gothic" w:cs="Century Gothic"/>
                <w:color w:val="000000"/>
              </w:rPr>
              <w:t>,00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€</w:t>
            </w:r>
          </w:p>
        </w:tc>
      </w:tr>
      <w:tr w:rsidR="007A4C49">
        <w:tc>
          <w:tcPr>
            <w:tcW w:w="7763" w:type="dxa"/>
            <w:shd w:val="clear" w:color="auto" w:fill="EEECE1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Emissioni in atmosfera (Compilazione modulistica Regione - Allegato C o D-, Relazione Tecnica e Planimetrie)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7A4C49" w:rsidRDefault="00BF3C4F" w:rsidP="00BF3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800</w:t>
            </w:r>
            <w:r w:rsidR="000235BB">
              <w:rPr>
                <w:rFonts w:ascii="Century Gothic" w:eastAsia="Century Gothic" w:hAnsi="Century Gothic" w:cs="Century Gothic"/>
                <w:color w:val="000000"/>
              </w:rPr>
              <w:t>,00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€</w:t>
            </w:r>
          </w:p>
        </w:tc>
      </w:tr>
      <w:tr w:rsidR="007A4C49">
        <w:tc>
          <w:tcPr>
            <w:tcW w:w="7763" w:type="dxa"/>
            <w:shd w:val="clear" w:color="auto" w:fill="EEECE1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lastRenderedPageBreak/>
              <w:t>Rumore (Sopralluogo, compilazione modulistica Regione - Allegato E – esclusa Valutazione Impatto Acustico)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7A4C49" w:rsidRDefault="00BF3C4F" w:rsidP="00BF3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400</w:t>
            </w:r>
            <w:r w:rsidR="000235BB">
              <w:rPr>
                <w:rFonts w:ascii="Century Gothic" w:eastAsia="Century Gothic" w:hAnsi="Century Gothic" w:cs="Century Gothic"/>
                <w:color w:val="000000"/>
              </w:rPr>
              <w:t>,00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€</w:t>
            </w:r>
          </w:p>
        </w:tc>
      </w:tr>
      <w:tr w:rsidR="007A4C49">
        <w:tc>
          <w:tcPr>
            <w:tcW w:w="7763" w:type="dxa"/>
            <w:shd w:val="clear" w:color="auto" w:fill="EAF1DD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  <w:u w:val="single"/>
              </w:rPr>
              <w:t>Valutazione Impatto Acustico</w:t>
            </w:r>
          </w:p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La campagna di misura ha l’obiettivo di indagare l’impatto acustico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</w:rPr>
              <w:t>dell’ Ospedale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sui principali recettori posti nelle vicinanze dello stesso e contestualmente verificare i limiti di emissione dello stesso.</w:t>
            </w:r>
          </w:p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Il piano delle misure verrà definito sul posto anche alla luce delle informazioni raccolte e sulle condizioni orografiche dell’area. </w:t>
            </w:r>
          </w:p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La relazione conterrà anche le eventuali Azioni Correttive da implementare nel caso di superamenti dei limiti</w:t>
            </w:r>
          </w:p>
        </w:tc>
        <w:tc>
          <w:tcPr>
            <w:tcW w:w="2693" w:type="dxa"/>
            <w:shd w:val="clear" w:color="auto" w:fill="EAF1DD"/>
            <w:vAlign w:val="center"/>
          </w:tcPr>
          <w:p w:rsidR="007A4C49" w:rsidRDefault="00023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10</w:t>
            </w:r>
            <w:r w:rsidR="00E610AC">
              <w:rPr>
                <w:rFonts w:ascii="Century Gothic" w:eastAsia="Century Gothic" w:hAnsi="Century Gothic" w:cs="Century Gothic"/>
                <w:color w:val="000000"/>
              </w:rPr>
              <w:t>00,00 €</w:t>
            </w:r>
          </w:p>
        </w:tc>
      </w:tr>
      <w:tr w:rsidR="007A4C49">
        <w:tc>
          <w:tcPr>
            <w:tcW w:w="7763" w:type="dxa"/>
            <w:shd w:val="clear" w:color="auto" w:fill="EAF1DD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  <w:u w:val="single"/>
              </w:rPr>
              <w:t>Eventuale Piano di Risanamento Acustico</w:t>
            </w:r>
          </w:p>
        </w:tc>
        <w:tc>
          <w:tcPr>
            <w:tcW w:w="2693" w:type="dxa"/>
            <w:shd w:val="clear" w:color="auto" w:fill="EAF1DD"/>
            <w:vAlign w:val="center"/>
          </w:tcPr>
          <w:p w:rsidR="007A4C49" w:rsidRDefault="00BF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6</w:t>
            </w:r>
            <w:r w:rsidR="00E610AC">
              <w:rPr>
                <w:rFonts w:ascii="Century Gothic" w:eastAsia="Century Gothic" w:hAnsi="Century Gothic" w:cs="Century Gothic"/>
                <w:color w:val="000000"/>
              </w:rPr>
              <w:t>00,00 €</w:t>
            </w:r>
          </w:p>
        </w:tc>
      </w:tr>
      <w:tr w:rsidR="007A4C49">
        <w:trPr>
          <w:trHeight w:val="459"/>
        </w:trPr>
        <w:tc>
          <w:tcPr>
            <w:tcW w:w="10456" w:type="dxa"/>
            <w:gridSpan w:val="2"/>
            <w:shd w:val="clear" w:color="auto" w:fill="F2F2F2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Struttura Territoriale</w:t>
            </w:r>
          </w:p>
        </w:tc>
      </w:tr>
      <w:tr w:rsidR="007A4C49">
        <w:tc>
          <w:tcPr>
            <w:tcW w:w="7763" w:type="dxa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Attività</w:t>
            </w:r>
          </w:p>
        </w:tc>
        <w:tc>
          <w:tcPr>
            <w:tcW w:w="2693" w:type="dxa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Quotazione in €</w:t>
            </w:r>
          </w:p>
        </w:tc>
      </w:tr>
      <w:tr w:rsidR="007A4C49">
        <w:tc>
          <w:tcPr>
            <w:tcW w:w="7763" w:type="dxa"/>
            <w:shd w:val="clear" w:color="auto" w:fill="EEECE1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Scarichi idrici (Sopralluogo, compilazione modulistica Regione - Allegato A-, Relazione Tecnica e Planimetrie)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7A4C49" w:rsidRDefault="00BF3C4F" w:rsidP="00BF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800</w:t>
            </w:r>
            <w:r w:rsidR="000235BB">
              <w:rPr>
                <w:rFonts w:ascii="Century Gothic" w:eastAsia="Century Gothic" w:hAnsi="Century Gothic" w:cs="Century Gothic"/>
                <w:color w:val="000000"/>
              </w:rPr>
              <w:t>,00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€</w:t>
            </w:r>
          </w:p>
        </w:tc>
      </w:tr>
      <w:tr w:rsidR="007A4C49">
        <w:tc>
          <w:tcPr>
            <w:tcW w:w="7763" w:type="dxa"/>
            <w:shd w:val="clear" w:color="auto" w:fill="EEECE1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Emissioni in atmosfera (Compilazione modulistica Regione - Allegato C o D-, Relazione Tecnica e Planimetrie)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7A4C49" w:rsidRDefault="00BF3C4F" w:rsidP="00BF3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200</w:t>
            </w:r>
            <w:r w:rsidR="000235BB">
              <w:rPr>
                <w:rFonts w:ascii="Century Gothic" w:eastAsia="Century Gothic" w:hAnsi="Century Gothic" w:cs="Century Gothic"/>
                <w:color w:val="000000"/>
              </w:rPr>
              <w:t>,00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€</w:t>
            </w:r>
          </w:p>
        </w:tc>
      </w:tr>
      <w:tr w:rsidR="007A4C49">
        <w:tc>
          <w:tcPr>
            <w:tcW w:w="7763" w:type="dxa"/>
            <w:shd w:val="clear" w:color="auto" w:fill="EEECE1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Rumore (Sopralluogo, compilazione modulistica Regione - Allegato E – esclusa Valutazione Impatto Acustico)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7A4C49" w:rsidRDefault="00BF3C4F" w:rsidP="00BF3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400</w:t>
            </w:r>
            <w:r w:rsidR="000235BB">
              <w:rPr>
                <w:rFonts w:ascii="Century Gothic" w:eastAsia="Century Gothic" w:hAnsi="Century Gothic" w:cs="Century Gothic"/>
                <w:color w:val="000000"/>
              </w:rPr>
              <w:t>,00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€</w:t>
            </w:r>
          </w:p>
        </w:tc>
      </w:tr>
      <w:tr w:rsidR="007A4C49">
        <w:tc>
          <w:tcPr>
            <w:tcW w:w="7763" w:type="dxa"/>
            <w:shd w:val="clear" w:color="auto" w:fill="EAF1DD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  <w:u w:val="single"/>
              </w:rPr>
              <w:t>Valutazione Impatto Acustico</w:t>
            </w:r>
          </w:p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La campagna di misura ha l’obiettivo di indagare l’impatto acustico </w:t>
            </w:r>
            <w:proofErr w:type="gramStart"/>
            <w:r>
              <w:rPr>
                <w:rFonts w:ascii="Century Gothic" w:eastAsia="Century Gothic" w:hAnsi="Century Gothic" w:cs="Century Gothic"/>
                <w:color w:val="000000"/>
              </w:rPr>
              <w:t>dell’ Ospedale</w:t>
            </w:r>
            <w:proofErr w:type="gramEnd"/>
            <w:r>
              <w:rPr>
                <w:rFonts w:ascii="Century Gothic" w:eastAsia="Century Gothic" w:hAnsi="Century Gothic" w:cs="Century Gothic"/>
                <w:color w:val="000000"/>
              </w:rPr>
              <w:t xml:space="preserve"> sui principali recettori posti nelle vicinanze dello stesso e contestualmente verificare i limiti di emissione dello stesso.</w:t>
            </w:r>
          </w:p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Il piano delle misure verrà definito sul posto anche alla luce delle informazioni raccolte e sulle condizioni orografiche dell’area.</w:t>
            </w:r>
          </w:p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La relazione conterrà anche le eventuali Azioni Correttive da implementare nel caso di superamenti dei limiti</w:t>
            </w:r>
          </w:p>
        </w:tc>
        <w:tc>
          <w:tcPr>
            <w:tcW w:w="2693" w:type="dxa"/>
            <w:shd w:val="clear" w:color="auto" w:fill="EAF1DD"/>
            <w:vAlign w:val="center"/>
          </w:tcPr>
          <w:p w:rsidR="007A4C49" w:rsidRDefault="00BF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7</w:t>
            </w:r>
            <w:r w:rsidR="00E610AC">
              <w:rPr>
                <w:rFonts w:ascii="Century Gothic" w:eastAsia="Century Gothic" w:hAnsi="Century Gothic" w:cs="Century Gothic"/>
                <w:color w:val="000000"/>
              </w:rPr>
              <w:t>00,00 €</w:t>
            </w:r>
          </w:p>
        </w:tc>
      </w:tr>
      <w:tr w:rsidR="007A4C49">
        <w:tc>
          <w:tcPr>
            <w:tcW w:w="7763" w:type="dxa"/>
            <w:shd w:val="clear" w:color="auto" w:fill="EAF1DD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/>
                <w:u w:val="single"/>
              </w:rPr>
              <w:t>Eventuale Piano di Risanamento Acustico</w:t>
            </w:r>
          </w:p>
        </w:tc>
        <w:tc>
          <w:tcPr>
            <w:tcW w:w="2693" w:type="dxa"/>
            <w:shd w:val="clear" w:color="auto" w:fill="EAF1DD"/>
            <w:vAlign w:val="center"/>
          </w:tcPr>
          <w:p w:rsidR="007A4C49" w:rsidRDefault="00BF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5</w:t>
            </w:r>
            <w:r w:rsidR="00E610AC">
              <w:rPr>
                <w:rFonts w:ascii="Century Gothic" w:eastAsia="Century Gothic" w:hAnsi="Century Gothic" w:cs="Century Gothic"/>
                <w:color w:val="000000"/>
              </w:rPr>
              <w:t>00,00 €</w:t>
            </w:r>
          </w:p>
        </w:tc>
      </w:tr>
    </w:tbl>
    <w:p w:rsidR="00C42F61" w:rsidRDefault="00C42F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i/>
          <w:color w:val="1F497D"/>
          <w:u w:val="single"/>
        </w:rPr>
      </w:pPr>
    </w:p>
    <w:p w:rsidR="00C42F61" w:rsidRDefault="00C42F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i/>
          <w:color w:val="1F497D"/>
          <w:u w:val="single"/>
        </w:rPr>
      </w:pPr>
    </w:p>
    <w:p w:rsidR="007A4C49" w:rsidRPr="00C42F61" w:rsidRDefault="00E610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1F497D"/>
          <w:sz w:val="28"/>
          <w:szCs w:val="28"/>
          <w:u w:val="single"/>
        </w:rPr>
      </w:pPr>
      <w:r w:rsidRPr="00C42F61">
        <w:rPr>
          <w:rFonts w:ascii="Century Gothic" w:eastAsia="Century Gothic" w:hAnsi="Century Gothic" w:cs="Century Gothic"/>
          <w:b/>
          <w:i/>
          <w:color w:val="1F497D"/>
          <w:sz w:val="28"/>
          <w:szCs w:val="28"/>
          <w:u w:val="single"/>
        </w:rPr>
        <w:t xml:space="preserve">Attività previste per il servizio di mantenimento </w:t>
      </w:r>
      <w:proofErr w:type="gramStart"/>
      <w:r w:rsidRPr="00C42F61">
        <w:rPr>
          <w:rFonts w:ascii="Century Gothic" w:eastAsia="Century Gothic" w:hAnsi="Century Gothic" w:cs="Century Gothic"/>
          <w:b/>
          <w:i/>
          <w:color w:val="1F497D"/>
          <w:sz w:val="28"/>
          <w:szCs w:val="28"/>
          <w:u w:val="single"/>
        </w:rPr>
        <w:t>dell’ AUA</w:t>
      </w:r>
      <w:proofErr w:type="gramEnd"/>
    </w:p>
    <w:p w:rsidR="007A4C49" w:rsidRDefault="007A4C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1F497D"/>
          <w:u w:val="single"/>
        </w:rPr>
      </w:pP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2693"/>
      </w:tblGrid>
      <w:tr w:rsidR="007A4C49">
        <w:trPr>
          <w:trHeight w:val="459"/>
        </w:trPr>
        <w:tc>
          <w:tcPr>
            <w:tcW w:w="10456" w:type="dxa"/>
            <w:gridSpan w:val="2"/>
            <w:shd w:val="clear" w:color="auto" w:fill="F2F2F2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Struttura Complessa (es. Ospedale di Foligno)</w:t>
            </w:r>
          </w:p>
        </w:tc>
      </w:tr>
      <w:tr w:rsidR="007A4C49">
        <w:tc>
          <w:tcPr>
            <w:tcW w:w="7763" w:type="dxa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Attività</w:t>
            </w:r>
          </w:p>
        </w:tc>
        <w:tc>
          <w:tcPr>
            <w:tcW w:w="2693" w:type="dxa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Quotazione in €</w:t>
            </w:r>
          </w:p>
        </w:tc>
      </w:tr>
      <w:tr w:rsidR="007A4C49">
        <w:tc>
          <w:tcPr>
            <w:tcW w:w="7763" w:type="dxa"/>
            <w:shd w:val="clear" w:color="auto" w:fill="EEECE1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Scarichi idrici (Elaborazione eventuali procedure e scadenziario)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7A4C49" w:rsidRDefault="00BF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800</w:t>
            </w:r>
            <w:r w:rsidR="000235BB">
              <w:rPr>
                <w:rFonts w:ascii="Century Gothic" w:eastAsia="Century Gothic" w:hAnsi="Century Gothic" w:cs="Century Gothic"/>
                <w:color w:val="000000"/>
              </w:rPr>
              <w:t>,00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€</w:t>
            </w:r>
          </w:p>
        </w:tc>
      </w:tr>
      <w:tr w:rsidR="007A4C49">
        <w:trPr>
          <w:trHeight w:val="482"/>
        </w:trPr>
        <w:tc>
          <w:tcPr>
            <w:tcW w:w="7763" w:type="dxa"/>
            <w:shd w:val="clear" w:color="auto" w:fill="EEECE1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Emissioni in atmosfera (Eventuali comunicazioni, stampa registro emissioni, campionamenti periodici, eventuali procedure e scadenziario)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7A4C49" w:rsidRDefault="00BF3C4F" w:rsidP="00BF3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1000,00 €</w:t>
            </w:r>
          </w:p>
        </w:tc>
      </w:tr>
      <w:tr w:rsidR="007A4C49">
        <w:tc>
          <w:tcPr>
            <w:tcW w:w="7763" w:type="dxa"/>
            <w:shd w:val="clear" w:color="auto" w:fill="EAF1DD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Rumore (Eventuali altre misure)</w:t>
            </w:r>
          </w:p>
        </w:tc>
        <w:tc>
          <w:tcPr>
            <w:tcW w:w="2693" w:type="dxa"/>
            <w:shd w:val="clear" w:color="auto" w:fill="EAF1DD"/>
            <w:vAlign w:val="center"/>
          </w:tcPr>
          <w:p w:rsidR="007A4C49" w:rsidRDefault="00BF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10</w:t>
            </w:r>
            <w:r w:rsidR="00E610AC">
              <w:rPr>
                <w:rFonts w:ascii="Century Gothic" w:eastAsia="Century Gothic" w:hAnsi="Century Gothic" w:cs="Century Gothic"/>
                <w:color w:val="000000"/>
              </w:rPr>
              <w:t>00,00 €</w:t>
            </w:r>
          </w:p>
        </w:tc>
      </w:tr>
      <w:tr w:rsidR="007A4C49">
        <w:tc>
          <w:tcPr>
            <w:tcW w:w="7763" w:type="dxa"/>
            <w:shd w:val="clear" w:color="auto" w:fill="EAF1DD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Rumore (Eventuale Piano di Risanamento Acustico)</w:t>
            </w:r>
          </w:p>
        </w:tc>
        <w:tc>
          <w:tcPr>
            <w:tcW w:w="2693" w:type="dxa"/>
            <w:shd w:val="clear" w:color="auto" w:fill="EAF1DD"/>
            <w:vAlign w:val="center"/>
          </w:tcPr>
          <w:p w:rsidR="007A4C49" w:rsidRDefault="00BF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6</w:t>
            </w:r>
            <w:r w:rsidR="00E610AC">
              <w:rPr>
                <w:rFonts w:ascii="Century Gothic" w:eastAsia="Century Gothic" w:hAnsi="Century Gothic" w:cs="Century Gothic"/>
                <w:color w:val="000000"/>
              </w:rPr>
              <w:t>00,00 €</w:t>
            </w:r>
          </w:p>
        </w:tc>
      </w:tr>
      <w:tr w:rsidR="007A4C49">
        <w:trPr>
          <w:trHeight w:val="459"/>
        </w:trPr>
        <w:tc>
          <w:tcPr>
            <w:tcW w:w="10456" w:type="dxa"/>
            <w:gridSpan w:val="2"/>
            <w:shd w:val="clear" w:color="auto" w:fill="F2F2F2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Struttura Semplice (es. Ospedale di Trevi)</w:t>
            </w:r>
          </w:p>
        </w:tc>
      </w:tr>
      <w:tr w:rsidR="007A4C49">
        <w:tc>
          <w:tcPr>
            <w:tcW w:w="7763" w:type="dxa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Attività</w:t>
            </w:r>
          </w:p>
        </w:tc>
        <w:tc>
          <w:tcPr>
            <w:tcW w:w="2693" w:type="dxa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Quotazione in €</w:t>
            </w:r>
          </w:p>
        </w:tc>
      </w:tr>
      <w:tr w:rsidR="007A4C49">
        <w:tc>
          <w:tcPr>
            <w:tcW w:w="7763" w:type="dxa"/>
            <w:shd w:val="clear" w:color="auto" w:fill="EEECE1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Scarichi idrici (Elaborazione eventuali procedure e scadenziario)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7A4C49" w:rsidRDefault="007A4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  <w:p w:rsidR="00BF3C4F" w:rsidRDefault="00BF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600,00 €</w:t>
            </w:r>
          </w:p>
        </w:tc>
      </w:tr>
      <w:tr w:rsidR="007A4C49">
        <w:trPr>
          <w:trHeight w:val="482"/>
        </w:trPr>
        <w:tc>
          <w:tcPr>
            <w:tcW w:w="7763" w:type="dxa"/>
            <w:shd w:val="clear" w:color="auto" w:fill="EEECE1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Emissioni in atmosfera (Eventuali comunicazioni, stampa registro emissioni, campionamenti periodici, eventuali procedure e scadenziario)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7A4C49" w:rsidRDefault="00BF3C4F" w:rsidP="00BF3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800,00 €</w:t>
            </w:r>
          </w:p>
        </w:tc>
      </w:tr>
      <w:tr w:rsidR="007A4C49">
        <w:tc>
          <w:tcPr>
            <w:tcW w:w="7763" w:type="dxa"/>
            <w:shd w:val="clear" w:color="auto" w:fill="EAF1DD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Rumore (Eventuali altre misure)</w:t>
            </w:r>
          </w:p>
        </w:tc>
        <w:tc>
          <w:tcPr>
            <w:tcW w:w="2693" w:type="dxa"/>
            <w:shd w:val="clear" w:color="auto" w:fill="EAF1DD"/>
            <w:vAlign w:val="center"/>
          </w:tcPr>
          <w:p w:rsidR="007A4C49" w:rsidRDefault="00BF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7</w:t>
            </w:r>
            <w:r w:rsidR="00E610AC">
              <w:rPr>
                <w:rFonts w:ascii="Century Gothic" w:eastAsia="Century Gothic" w:hAnsi="Century Gothic" w:cs="Century Gothic"/>
                <w:color w:val="000000"/>
              </w:rPr>
              <w:t>00,00 €</w:t>
            </w:r>
          </w:p>
        </w:tc>
      </w:tr>
      <w:tr w:rsidR="007A4C49">
        <w:tc>
          <w:tcPr>
            <w:tcW w:w="7763" w:type="dxa"/>
            <w:shd w:val="clear" w:color="auto" w:fill="EAF1DD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Rumore (Eventuale Piano di Risanamento Acustico)</w:t>
            </w:r>
          </w:p>
        </w:tc>
        <w:tc>
          <w:tcPr>
            <w:tcW w:w="2693" w:type="dxa"/>
            <w:shd w:val="clear" w:color="auto" w:fill="EAF1DD"/>
            <w:vAlign w:val="center"/>
          </w:tcPr>
          <w:p w:rsidR="007A4C49" w:rsidRDefault="000235BB" w:rsidP="00BF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50</w:t>
            </w:r>
            <w:r w:rsidR="00BF3C4F">
              <w:rPr>
                <w:rFonts w:ascii="Century Gothic" w:eastAsia="Century Gothic" w:hAnsi="Century Gothic" w:cs="Century Gothic"/>
                <w:color w:val="000000"/>
              </w:rPr>
              <w:t>0</w:t>
            </w:r>
            <w:r w:rsidR="00E610AC">
              <w:rPr>
                <w:rFonts w:ascii="Century Gothic" w:eastAsia="Century Gothic" w:hAnsi="Century Gothic" w:cs="Century Gothic"/>
                <w:color w:val="000000"/>
              </w:rPr>
              <w:t>,00 €</w:t>
            </w:r>
          </w:p>
        </w:tc>
      </w:tr>
      <w:tr w:rsidR="007A4C49">
        <w:trPr>
          <w:trHeight w:val="459"/>
        </w:trPr>
        <w:tc>
          <w:tcPr>
            <w:tcW w:w="10456" w:type="dxa"/>
            <w:gridSpan w:val="2"/>
            <w:shd w:val="clear" w:color="auto" w:fill="F2F2F2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>Struttura Territoriale</w:t>
            </w:r>
          </w:p>
        </w:tc>
      </w:tr>
      <w:tr w:rsidR="007A4C49">
        <w:tc>
          <w:tcPr>
            <w:tcW w:w="7763" w:type="dxa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Attività</w:t>
            </w:r>
          </w:p>
        </w:tc>
        <w:tc>
          <w:tcPr>
            <w:tcW w:w="2693" w:type="dxa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Quotazione in €</w:t>
            </w:r>
          </w:p>
        </w:tc>
      </w:tr>
      <w:tr w:rsidR="007A4C49">
        <w:tc>
          <w:tcPr>
            <w:tcW w:w="7763" w:type="dxa"/>
            <w:shd w:val="clear" w:color="auto" w:fill="EEECE1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Scarichi idrici (Elaborazione eventuali procedure e scadenziario)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7A4C49" w:rsidRDefault="00BF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600,00 €</w:t>
            </w:r>
          </w:p>
        </w:tc>
      </w:tr>
      <w:tr w:rsidR="007A4C49">
        <w:trPr>
          <w:trHeight w:val="482"/>
        </w:trPr>
        <w:tc>
          <w:tcPr>
            <w:tcW w:w="7763" w:type="dxa"/>
            <w:shd w:val="clear" w:color="auto" w:fill="EEECE1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lastRenderedPageBreak/>
              <w:t>Emissioni in atmosfera (Eventuali comunicazioni, stampa registro emissioni, campionamenti periodici, eventuali procedure e scadenziario)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7A4C49" w:rsidRDefault="00BF3C4F" w:rsidP="00BF3C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600,00 €</w:t>
            </w:r>
          </w:p>
        </w:tc>
      </w:tr>
      <w:tr w:rsidR="007A4C49">
        <w:tc>
          <w:tcPr>
            <w:tcW w:w="7763" w:type="dxa"/>
            <w:shd w:val="clear" w:color="auto" w:fill="EAF1DD"/>
            <w:vAlign w:val="center"/>
          </w:tcPr>
          <w:p w:rsidR="007A4C49" w:rsidRDefault="00E610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Rumore (Eventuali altre misure)</w:t>
            </w:r>
          </w:p>
        </w:tc>
        <w:tc>
          <w:tcPr>
            <w:tcW w:w="2693" w:type="dxa"/>
            <w:shd w:val="clear" w:color="auto" w:fill="EAF1DD"/>
            <w:vAlign w:val="center"/>
          </w:tcPr>
          <w:p w:rsidR="007A4C49" w:rsidRDefault="00BF3C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5</w:t>
            </w:r>
            <w:r w:rsidR="00E610AC">
              <w:rPr>
                <w:rFonts w:ascii="Century Gothic" w:eastAsia="Century Gothic" w:hAnsi="Century Gothic" w:cs="Century Gothic"/>
                <w:color w:val="000000"/>
              </w:rPr>
              <w:t>00,00 €</w:t>
            </w:r>
          </w:p>
        </w:tc>
      </w:tr>
      <w:tr w:rsidR="007A4C49">
        <w:tc>
          <w:tcPr>
            <w:tcW w:w="7763" w:type="dxa"/>
            <w:shd w:val="clear" w:color="auto" w:fill="EAF1DD"/>
            <w:vAlign w:val="center"/>
          </w:tcPr>
          <w:p w:rsidR="007A4C49" w:rsidRDefault="00E610AC" w:rsidP="00E07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Rumore (Eventuale Piano di Risanamento Acustico)</w:t>
            </w:r>
          </w:p>
        </w:tc>
        <w:tc>
          <w:tcPr>
            <w:tcW w:w="2693" w:type="dxa"/>
            <w:shd w:val="clear" w:color="auto" w:fill="EAF1DD"/>
            <w:vAlign w:val="center"/>
          </w:tcPr>
          <w:p w:rsidR="007A4C49" w:rsidRDefault="00023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</w:t>
            </w:r>
            <w:r w:rsidR="00E610AC">
              <w:rPr>
                <w:rFonts w:ascii="Century Gothic" w:eastAsia="Century Gothic" w:hAnsi="Century Gothic" w:cs="Century Gothic"/>
                <w:color w:val="000000"/>
              </w:rPr>
              <w:t>00,00 €</w:t>
            </w:r>
          </w:p>
        </w:tc>
      </w:tr>
    </w:tbl>
    <w:p w:rsidR="007A4C49" w:rsidRDefault="007A4C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1F497D"/>
          <w:u w:val="single"/>
        </w:rPr>
      </w:pPr>
    </w:p>
    <w:p w:rsidR="00E71177" w:rsidRDefault="00E711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1F497D"/>
          <w:u w:val="single"/>
        </w:rPr>
      </w:pPr>
    </w:p>
    <w:p w:rsidR="00E71177" w:rsidRPr="00C42F61" w:rsidRDefault="00E71177" w:rsidP="00E711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1F497D"/>
          <w:sz w:val="28"/>
          <w:szCs w:val="28"/>
          <w:u w:val="single"/>
        </w:rPr>
      </w:pPr>
      <w:r w:rsidRPr="00C42F61">
        <w:rPr>
          <w:rFonts w:ascii="Century Gothic" w:eastAsia="Century Gothic" w:hAnsi="Century Gothic" w:cs="Century Gothic"/>
          <w:b/>
          <w:i/>
          <w:color w:val="1F497D"/>
          <w:sz w:val="28"/>
          <w:szCs w:val="28"/>
          <w:u w:val="single"/>
        </w:rPr>
        <w:t>Attività previste per CAMPIONAMENTO SC</w:t>
      </w:r>
      <w:r w:rsidR="00F1743F">
        <w:rPr>
          <w:rFonts w:ascii="Century Gothic" w:eastAsia="Century Gothic" w:hAnsi="Century Gothic" w:cs="Century Gothic"/>
          <w:b/>
          <w:i/>
          <w:color w:val="1F497D"/>
          <w:sz w:val="28"/>
          <w:szCs w:val="28"/>
          <w:u w:val="single"/>
        </w:rPr>
        <w:t>ARICHI PUBBLICA FOGNATURA dell’</w:t>
      </w:r>
      <w:r w:rsidRPr="00C42F61">
        <w:rPr>
          <w:rFonts w:ascii="Century Gothic" w:eastAsia="Century Gothic" w:hAnsi="Century Gothic" w:cs="Century Gothic"/>
          <w:b/>
          <w:i/>
          <w:color w:val="1F497D"/>
          <w:sz w:val="28"/>
          <w:szCs w:val="28"/>
          <w:u w:val="single"/>
        </w:rPr>
        <w:t>AUA</w:t>
      </w:r>
    </w:p>
    <w:p w:rsidR="00E71177" w:rsidRDefault="00E71177" w:rsidP="00E711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1F497D"/>
          <w:u w:val="single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2693"/>
      </w:tblGrid>
      <w:tr w:rsidR="00E71177" w:rsidTr="007F5B6E">
        <w:trPr>
          <w:trHeight w:val="459"/>
        </w:trPr>
        <w:tc>
          <w:tcPr>
            <w:tcW w:w="10456" w:type="dxa"/>
            <w:gridSpan w:val="2"/>
            <w:shd w:val="clear" w:color="auto" w:fill="F2F2F2"/>
            <w:vAlign w:val="center"/>
          </w:tcPr>
          <w:p w:rsidR="00E71177" w:rsidRDefault="007F339D" w:rsidP="007F3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CAMPIONAMENTO </w:t>
            </w:r>
          </w:p>
        </w:tc>
      </w:tr>
      <w:tr w:rsidR="00E71177" w:rsidTr="007F5B6E">
        <w:tc>
          <w:tcPr>
            <w:tcW w:w="7763" w:type="dxa"/>
            <w:vAlign w:val="center"/>
          </w:tcPr>
          <w:p w:rsidR="00E71177" w:rsidRDefault="00E71177" w:rsidP="007F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Attività</w:t>
            </w:r>
          </w:p>
        </w:tc>
        <w:tc>
          <w:tcPr>
            <w:tcW w:w="2693" w:type="dxa"/>
            <w:vAlign w:val="center"/>
          </w:tcPr>
          <w:p w:rsidR="00E71177" w:rsidRDefault="00E71177" w:rsidP="007F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Quotazione in €</w:t>
            </w:r>
          </w:p>
        </w:tc>
      </w:tr>
      <w:tr w:rsidR="00E71177" w:rsidTr="007F5B6E">
        <w:tc>
          <w:tcPr>
            <w:tcW w:w="7763" w:type="dxa"/>
            <w:shd w:val="clear" w:color="auto" w:fill="EEECE1"/>
          </w:tcPr>
          <w:p w:rsidR="00E71177" w:rsidRDefault="00E71177" w:rsidP="00453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Scarichi idrici</w:t>
            </w:r>
            <w:r w:rsidR="004538B7">
              <w:rPr>
                <w:rFonts w:ascii="Century Gothic" w:eastAsia="Century Gothic" w:hAnsi="Century Gothic" w:cs="Century Gothic"/>
                <w:color w:val="000000"/>
              </w:rPr>
              <w:t xml:space="preserve"> (da effettuare entro il mese di GIUGNO di ogni anno per i seguenti parametri: BOD5,COD, SOLIDI SOSPESI, CONDUCIBILITA’) 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E71177" w:rsidRDefault="000235BB" w:rsidP="007F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172</w:t>
            </w:r>
            <w:r w:rsidR="00E71177">
              <w:rPr>
                <w:rFonts w:ascii="Century Gothic" w:eastAsia="Century Gothic" w:hAnsi="Century Gothic" w:cs="Century Gothic"/>
                <w:color w:val="000000"/>
              </w:rPr>
              <w:t>,00 €</w:t>
            </w:r>
          </w:p>
        </w:tc>
      </w:tr>
      <w:tr w:rsidR="00E71177" w:rsidTr="007F5B6E">
        <w:tc>
          <w:tcPr>
            <w:tcW w:w="7763" w:type="dxa"/>
            <w:shd w:val="clear" w:color="auto" w:fill="EEECE1"/>
          </w:tcPr>
          <w:p w:rsidR="00E71177" w:rsidRDefault="00E71177" w:rsidP="00FC6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Scarichi idrici </w:t>
            </w:r>
            <w:r w:rsidR="004538B7">
              <w:rPr>
                <w:rFonts w:ascii="Century Gothic" w:eastAsia="Century Gothic" w:hAnsi="Century Gothic" w:cs="Century Gothic"/>
                <w:color w:val="000000"/>
              </w:rPr>
              <w:t>(da effettuare entro il mese di DICEMBRE di ogni anno per i seguenti parametri: BOD5,COD, SOLIDI SOSPESI, CONDUCIBILITA’, AZOTO NITRICO,AZOTO NITROSO, AZOTO AMMONIACALE, SOLFATI,ORTOFOSFATI</w:t>
            </w:r>
            <w:r w:rsidR="00FC6A6F">
              <w:rPr>
                <w:rFonts w:ascii="Century Gothic" w:eastAsia="Century Gothic" w:hAnsi="Century Gothic" w:cs="Century Gothic"/>
                <w:color w:val="000000"/>
              </w:rPr>
              <w:t>, CLORURI, TENSIOATTIVI,FENOLI, altre eventuali sostanze pericolose autorizzate con A.U.A.)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E71177" w:rsidRDefault="000235BB" w:rsidP="007F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36</w:t>
            </w:r>
            <w:r w:rsidR="00E71177">
              <w:rPr>
                <w:rFonts w:ascii="Century Gothic" w:eastAsia="Century Gothic" w:hAnsi="Century Gothic" w:cs="Century Gothic"/>
                <w:color w:val="000000"/>
              </w:rPr>
              <w:t>0,00 €</w:t>
            </w:r>
          </w:p>
        </w:tc>
      </w:tr>
      <w:tr w:rsidR="00E71177" w:rsidTr="007F5B6E">
        <w:tc>
          <w:tcPr>
            <w:tcW w:w="7763" w:type="dxa"/>
            <w:shd w:val="clear" w:color="auto" w:fill="EEECE1"/>
          </w:tcPr>
          <w:p w:rsidR="00E71177" w:rsidRDefault="00E71177" w:rsidP="00BF0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Scarichi idrici</w:t>
            </w:r>
            <w:r w:rsidR="00FC6A6F">
              <w:rPr>
                <w:rFonts w:ascii="Century Gothic" w:eastAsia="Century Gothic" w:hAnsi="Century Gothic" w:cs="Century Gothic"/>
                <w:color w:val="000000"/>
              </w:rPr>
              <w:t xml:space="preserve"> (da effettuare entro il mese di DICEMBRE di ogni anno</w:t>
            </w:r>
            <w:r w:rsidR="00E079C2">
              <w:rPr>
                <w:rFonts w:ascii="Century Gothic" w:eastAsia="Century Gothic" w:hAnsi="Century Gothic" w:cs="Century Gothic"/>
                <w:color w:val="000000"/>
              </w:rPr>
              <w:t>, IN REGIME DI AUTOCONTROLLO</w:t>
            </w:r>
            <w:r w:rsidR="00BF0DD8">
              <w:rPr>
                <w:rFonts w:ascii="Century Gothic" w:eastAsia="Century Gothic" w:hAnsi="Century Gothic" w:cs="Century Gothic"/>
                <w:color w:val="000000"/>
              </w:rPr>
              <w:t>)</w:t>
            </w:r>
            <w:r w:rsidR="00FC6A6F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E71177" w:rsidRDefault="000235BB" w:rsidP="007F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332</w:t>
            </w:r>
            <w:r w:rsidR="00E71177">
              <w:rPr>
                <w:rFonts w:ascii="Century Gothic" w:eastAsia="Century Gothic" w:hAnsi="Century Gothic" w:cs="Century Gothic"/>
                <w:color w:val="000000"/>
              </w:rPr>
              <w:t>,00 €</w:t>
            </w:r>
          </w:p>
        </w:tc>
      </w:tr>
      <w:tr w:rsidR="00BF0DD8" w:rsidTr="007F5B6E">
        <w:tc>
          <w:tcPr>
            <w:tcW w:w="7763" w:type="dxa"/>
            <w:shd w:val="clear" w:color="auto" w:fill="EEECE1"/>
          </w:tcPr>
          <w:p w:rsidR="00BF0DD8" w:rsidRPr="00BF0DD8" w:rsidRDefault="00BF0DD8" w:rsidP="00BF0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 w:rsidRPr="00BF0DD8">
              <w:rPr>
                <w:rFonts w:ascii="Century Gothic" w:eastAsia="Century Gothic" w:hAnsi="Century Gothic" w:cs="Century Gothic"/>
              </w:rPr>
              <w:t xml:space="preserve">Scarichi idrici (eventuali analisi di revisione in riferimento alla Tabella n.3  </w:t>
            </w:r>
            <w:r w:rsidRPr="00BF0DD8">
              <w:rPr>
                <w:rFonts w:ascii="Century Gothic" w:hAnsi="Century Gothic" w:cs="LiberationSans-Bold"/>
                <w:bCs/>
              </w:rPr>
              <w:t>Decreto legislativo 3 aprile 2006, n. 152</w:t>
            </w:r>
            <w:r w:rsidR="009B256B">
              <w:rPr>
                <w:rFonts w:ascii="Century Gothic" w:hAnsi="Century Gothic" w:cs="LiberationSans-Bold"/>
                <w:bCs/>
              </w:rPr>
              <w:t>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BF0DD8" w:rsidRDefault="000235BB" w:rsidP="007F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8</w:t>
            </w:r>
            <w:r w:rsidR="00BF0DD8">
              <w:rPr>
                <w:rFonts w:ascii="Century Gothic" w:eastAsia="Century Gothic" w:hAnsi="Century Gothic" w:cs="Century Gothic"/>
                <w:color w:val="000000"/>
              </w:rPr>
              <w:t>00,00 €</w:t>
            </w:r>
          </w:p>
        </w:tc>
      </w:tr>
    </w:tbl>
    <w:p w:rsidR="001A6043" w:rsidRDefault="001A60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1F497D"/>
          <w:u w:val="single"/>
        </w:rPr>
      </w:pPr>
    </w:p>
    <w:p w:rsidR="003A247F" w:rsidRDefault="003A247F" w:rsidP="001A60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i/>
          <w:color w:val="1F497D"/>
          <w:u w:val="single"/>
        </w:rPr>
      </w:pPr>
    </w:p>
    <w:p w:rsidR="001A6043" w:rsidRPr="00C42F61" w:rsidRDefault="001A6043" w:rsidP="001A60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1F497D"/>
          <w:sz w:val="28"/>
          <w:szCs w:val="28"/>
          <w:u w:val="single"/>
        </w:rPr>
      </w:pPr>
      <w:r w:rsidRPr="00C42F61">
        <w:rPr>
          <w:rFonts w:ascii="Century Gothic" w:eastAsia="Century Gothic" w:hAnsi="Century Gothic" w:cs="Century Gothic"/>
          <w:b/>
          <w:i/>
          <w:color w:val="1F497D"/>
          <w:sz w:val="28"/>
          <w:szCs w:val="28"/>
          <w:u w:val="single"/>
        </w:rPr>
        <w:t>Attività prev</w:t>
      </w:r>
      <w:r w:rsidR="009B256B">
        <w:rPr>
          <w:rFonts w:ascii="Century Gothic" w:eastAsia="Century Gothic" w:hAnsi="Century Gothic" w:cs="Century Gothic"/>
          <w:b/>
          <w:i/>
          <w:color w:val="1F497D"/>
          <w:sz w:val="28"/>
          <w:szCs w:val="28"/>
          <w:u w:val="single"/>
        </w:rPr>
        <w:t>iste per CAMPI</w:t>
      </w:r>
      <w:r w:rsidR="001D75AB">
        <w:rPr>
          <w:rFonts w:ascii="Century Gothic" w:eastAsia="Century Gothic" w:hAnsi="Century Gothic" w:cs="Century Gothic"/>
          <w:b/>
          <w:i/>
          <w:color w:val="1F497D"/>
          <w:sz w:val="28"/>
          <w:szCs w:val="28"/>
          <w:u w:val="single"/>
        </w:rPr>
        <w:t>ONAMENTO</w:t>
      </w:r>
      <w:r w:rsidR="005C495A">
        <w:rPr>
          <w:rFonts w:ascii="Century Gothic" w:eastAsia="Century Gothic" w:hAnsi="Century Gothic" w:cs="Century Gothic"/>
          <w:b/>
          <w:i/>
          <w:color w:val="1F497D"/>
          <w:sz w:val="28"/>
          <w:szCs w:val="28"/>
          <w:u w:val="single"/>
        </w:rPr>
        <w:t xml:space="preserve"> </w:t>
      </w:r>
      <w:r w:rsidRPr="00C42F61">
        <w:rPr>
          <w:rFonts w:ascii="Century Gothic" w:eastAsia="Century Gothic" w:hAnsi="Century Gothic" w:cs="Century Gothic"/>
          <w:b/>
          <w:i/>
          <w:color w:val="1F497D"/>
          <w:sz w:val="28"/>
          <w:szCs w:val="28"/>
          <w:u w:val="single"/>
        </w:rPr>
        <w:t xml:space="preserve">EMISSIONI </w:t>
      </w:r>
      <w:r w:rsidR="009B256B">
        <w:rPr>
          <w:rFonts w:ascii="Century Gothic" w:eastAsia="Century Gothic" w:hAnsi="Century Gothic" w:cs="Century Gothic"/>
          <w:b/>
          <w:i/>
          <w:color w:val="1F497D"/>
          <w:sz w:val="28"/>
          <w:szCs w:val="28"/>
          <w:u w:val="single"/>
        </w:rPr>
        <w:t xml:space="preserve">IN ATMOSFERA </w:t>
      </w:r>
      <w:r w:rsidRPr="00C42F61">
        <w:rPr>
          <w:rFonts w:ascii="Century Gothic" w:eastAsia="Century Gothic" w:hAnsi="Century Gothic" w:cs="Century Gothic"/>
          <w:b/>
          <w:i/>
          <w:color w:val="1F497D"/>
          <w:sz w:val="28"/>
          <w:szCs w:val="28"/>
          <w:u w:val="single"/>
        </w:rPr>
        <w:t>dell’AUA</w:t>
      </w:r>
    </w:p>
    <w:p w:rsidR="001A6043" w:rsidRDefault="001A60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1F497D"/>
          <w:u w:val="single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2693"/>
      </w:tblGrid>
      <w:tr w:rsidR="001A6043" w:rsidTr="007F5B6E">
        <w:trPr>
          <w:trHeight w:val="459"/>
        </w:trPr>
        <w:tc>
          <w:tcPr>
            <w:tcW w:w="10456" w:type="dxa"/>
            <w:gridSpan w:val="2"/>
            <w:shd w:val="clear" w:color="auto" w:fill="F2F2F2"/>
            <w:vAlign w:val="center"/>
          </w:tcPr>
          <w:p w:rsidR="001A6043" w:rsidRDefault="001A6043" w:rsidP="00E079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CAMPIONAMENTO </w:t>
            </w:r>
          </w:p>
        </w:tc>
      </w:tr>
      <w:tr w:rsidR="001A6043" w:rsidTr="007F5B6E">
        <w:tc>
          <w:tcPr>
            <w:tcW w:w="7763" w:type="dxa"/>
            <w:vAlign w:val="center"/>
          </w:tcPr>
          <w:p w:rsidR="001A6043" w:rsidRDefault="001A6043" w:rsidP="007F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Attività</w:t>
            </w:r>
          </w:p>
        </w:tc>
        <w:tc>
          <w:tcPr>
            <w:tcW w:w="2693" w:type="dxa"/>
            <w:vAlign w:val="center"/>
          </w:tcPr>
          <w:p w:rsidR="001A6043" w:rsidRDefault="001A6043" w:rsidP="007F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Quotazione in €</w:t>
            </w:r>
          </w:p>
        </w:tc>
      </w:tr>
      <w:tr w:rsidR="001A6043" w:rsidTr="007F5B6E">
        <w:tc>
          <w:tcPr>
            <w:tcW w:w="7763" w:type="dxa"/>
            <w:shd w:val="clear" w:color="auto" w:fill="EEECE1"/>
          </w:tcPr>
          <w:p w:rsidR="001A6043" w:rsidRDefault="00BF0DD8" w:rsidP="00BF0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Emissioni in</w:t>
            </w:r>
            <w:r w:rsidR="001A6043">
              <w:rPr>
                <w:rFonts w:ascii="Century Gothic" w:eastAsia="Century Gothic" w:hAnsi="Century Gothic" w:cs="Century Gothic"/>
                <w:color w:val="000000"/>
              </w:rPr>
              <w:t xml:space="preserve"> atmosfera</w:t>
            </w:r>
            <w:r w:rsidR="003A247F">
              <w:rPr>
                <w:rFonts w:ascii="Century Gothic" w:eastAsia="Century Gothic" w:hAnsi="Century Gothic" w:cs="Century Gothic"/>
                <w:color w:val="000000"/>
              </w:rPr>
              <w:t>(con cadenza annuale in n. 7 punti di emissione per i seguenti parametri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riportati in Autorizzazione</w:t>
            </w:r>
            <w:r w:rsidR="003A247F">
              <w:rPr>
                <w:rFonts w:ascii="Century Gothic" w:eastAsia="Century Gothic" w:hAnsi="Century Gothic" w:cs="Century Gothic"/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1A6043" w:rsidRDefault="000235BB" w:rsidP="00023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68</w:t>
            </w:r>
            <w:r w:rsidR="001A6043">
              <w:rPr>
                <w:rFonts w:ascii="Century Gothic" w:eastAsia="Century Gothic" w:hAnsi="Century Gothic" w:cs="Century Gothic"/>
                <w:color w:val="000000"/>
              </w:rPr>
              <w:t>0,00 €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cad.</w:t>
            </w:r>
          </w:p>
        </w:tc>
      </w:tr>
      <w:tr w:rsidR="003A247F" w:rsidTr="007F5B6E">
        <w:tc>
          <w:tcPr>
            <w:tcW w:w="7763" w:type="dxa"/>
            <w:shd w:val="clear" w:color="auto" w:fill="EEECE1"/>
          </w:tcPr>
          <w:p w:rsidR="003A247F" w:rsidRDefault="00BF0DD8" w:rsidP="00BF0D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Emissioni in</w:t>
            </w:r>
            <w:r w:rsidR="003A247F">
              <w:rPr>
                <w:rFonts w:ascii="Century Gothic" w:eastAsia="Century Gothic" w:hAnsi="Century Gothic" w:cs="Century Gothic"/>
                <w:color w:val="000000"/>
              </w:rPr>
              <w:t xml:space="preserve"> atmos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fera(con cadenza annuale in n. 1 punto </w:t>
            </w:r>
            <w:r w:rsidR="003A247F">
              <w:rPr>
                <w:rFonts w:ascii="Century Gothic" w:eastAsia="Century Gothic" w:hAnsi="Century Gothic" w:cs="Century Gothic"/>
                <w:color w:val="000000"/>
              </w:rPr>
              <w:t>di emissione per i seguenti parametri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riportati in Autorizzazione</w:t>
            </w:r>
            <w:r w:rsidR="003A247F">
              <w:rPr>
                <w:rFonts w:ascii="Century Gothic" w:eastAsia="Century Gothic" w:hAnsi="Century Gothic" w:cs="Century Gothic"/>
                <w:color w:val="000000"/>
              </w:rPr>
              <w:t>)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3A247F" w:rsidRDefault="000235BB" w:rsidP="00023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104</w:t>
            </w:r>
            <w:r w:rsidR="003A247F">
              <w:rPr>
                <w:rFonts w:ascii="Century Gothic" w:eastAsia="Century Gothic" w:hAnsi="Century Gothic" w:cs="Century Gothic"/>
                <w:color w:val="000000"/>
              </w:rPr>
              <w:t>0,00 €</w:t>
            </w:r>
          </w:p>
        </w:tc>
      </w:tr>
    </w:tbl>
    <w:p w:rsidR="00C42F61" w:rsidRDefault="00C42F61" w:rsidP="001A60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i/>
          <w:color w:val="1F497D"/>
          <w:u w:val="single"/>
        </w:rPr>
      </w:pPr>
    </w:p>
    <w:p w:rsidR="00C42F61" w:rsidRDefault="00C42F61" w:rsidP="001A60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i/>
          <w:color w:val="1F497D"/>
          <w:u w:val="single"/>
        </w:rPr>
      </w:pPr>
    </w:p>
    <w:p w:rsidR="001A6043" w:rsidRPr="00C42F61" w:rsidRDefault="001A6043" w:rsidP="001A60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1F497D"/>
          <w:sz w:val="28"/>
          <w:szCs w:val="28"/>
          <w:u w:val="single"/>
        </w:rPr>
      </w:pPr>
      <w:r w:rsidRPr="00C42F61">
        <w:rPr>
          <w:rFonts w:ascii="Century Gothic" w:eastAsia="Century Gothic" w:hAnsi="Century Gothic" w:cs="Century Gothic"/>
          <w:b/>
          <w:i/>
          <w:color w:val="1F497D"/>
          <w:sz w:val="28"/>
          <w:szCs w:val="28"/>
          <w:u w:val="single"/>
        </w:rPr>
        <w:t>Attività previste per CAMPIONAMENTO e ANALISI</w:t>
      </w:r>
      <w:r w:rsidR="00F1743F">
        <w:rPr>
          <w:rFonts w:ascii="Century Gothic" w:eastAsia="Century Gothic" w:hAnsi="Century Gothic" w:cs="Century Gothic"/>
          <w:b/>
          <w:i/>
          <w:color w:val="1F497D"/>
          <w:sz w:val="28"/>
          <w:szCs w:val="28"/>
          <w:u w:val="single"/>
        </w:rPr>
        <w:t xml:space="preserve"> </w:t>
      </w:r>
      <w:r w:rsidRPr="00C42F61">
        <w:rPr>
          <w:rFonts w:ascii="Century Gothic" w:eastAsia="Century Gothic" w:hAnsi="Century Gothic" w:cs="Century Gothic"/>
          <w:b/>
          <w:i/>
          <w:color w:val="1F497D"/>
          <w:sz w:val="28"/>
          <w:szCs w:val="28"/>
          <w:u w:val="single"/>
        </w:rPr>
        <w:t xml:space="preserve">ACQUA per la ricerca della LEGIONELLA  </w:t>
      </w:r>
    </w:p>
    <w:p w:rsidR="001A6043" w:rsidRPr="00C42F61" w:rsidRDefault="001A6043" w:rsidP="001A60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1F497D"/>
          <w:sz w:val="28"/>
          <w:szCs w:val="28"/>
          <w:u w:val="single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2693"/>
      </w:tblGrid>
      <w:tr w:rsidR="001A6043" w:rsidTr="007F5B6E">
        <w:trPr>
          <w:trHeight w:val="459"/>
        </w:trPr>
        <w:tc>
          <w:tcPr>
            <w:tcW w:w="10456" w:type="dxa"/>
            <w:gridSpan w:val="2"/>
            <w:shd w:val="clear" w:color="auto" w:fill="F2F2F2"/>
            <w:vAlign w:val="center"/>
          </w:tcPr>
          <w:p w:rsidR="00091260" w:rsidRDefault="00091260" w:rsidP="001A6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:rsidR="00BF0DD8" w:rsidRDefault="00BF0DD8" w:rsidP="001A6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  <w:p w:rsidR="001A6043" w:rsidRPr="001A6043" w:rsidRDefault="001A6043" w:rsidP="001A6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1A6043">
              <w:rPr>
                <w:rFonts w:ascii="Century Gothic" w:eastAsia="Century Gothic" w:hAnsi="Century Gothic" w:cs="Century Gothic"/>
                <w:b/>
                <w:color w:val="000000"/>
              </w:rPr>
              <w:t>RICERCA LEGIONELLA</w:t>
            </w:r>
          </w:p>
        </w:tc>
      </w:tr>
      <w:tr w:rsidR="001A6043" w:rsidTr="007F5B6E">
        <w:tc>
          <w:tcPr>
            <w:tcW w:w="7763" w:type="dxa"/>
            <w:vAlign w:val="center"/>
          </w:tcPr>
          <w:p w:rsidR="001A6043" w:rsidRDefault="001A6043" w:rsidP="007F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Attività</w:t>
            </w:r>
          </w:p>
        </w:tc>
        <w:tc>
          <w:tcPr>
            <w:tcW w:w="2693" w:type="dxa"/>
            <w:vAlign w:val="center"/>
          </w:tcPr>
          <w:p w:rsidR="001A6043" w:rsidRDefault="001A6043" w:rsidP="007F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color w:val="000000"/>
              </w:rPr>
              <w:t>Quotazione in €</w:t>
            </w:r>
          </w:p>
        </w:tc>
      </w:tr>
      <w:tr w:rsidR="001A6043" w:rsidTr="007F5B6E">
        <w:tc>
          <w:tcPr>
            <w:tcW w:w="7763" w:type="dxa"/>
            <w:shd w:val="clear" w:color="auto" w:fill="EEECE1"/>
          </w:tcPr>
          <w:p w:rsidR="001A6043" w:rsidRPr="001A6043" w:rsidRDefault="001A6043" w:rsidP="007F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rFonts w:ascii="Century Gothic" w:eastAsia="Century Gothic" w:hAnsi="Century Gothic" w:cs="Century Gothic"/>
                <w:color w:val="000000"/>
              </w:rPr>
            </w:pPr>
            <w:r w:rsidRPr="001A6043">
              <w:rPr>
                <w:rFonts w:ascii="Century Gothic" w:eastAsia="Century Gothic" w:hAnsi="Century Gothic" w:cs="Century Gothic"/>
                <w:color w:val="000000"/>
              </w:rPr>
              <w:t>CAMPIONAMENTO e ANALISI ACQUA</w:t>
            </w:r>
          </w:p>
        </w:tc>
        <w:tc>
          <w:tcPr>
            <w:tcW w:w="2693" w:type="dxa"/>
            <w:shd w:val="clear" w:color="auto" w:fill="EEECE1"/>
            <w:vAlign w:val="center"/>
          </w:tcPr>
          <w:p w:rsidR="001A6043" w:rsidRDefault="000235BB" w:rsidP="007F5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104</w:t>
            </w:r>
            <w:r w:rsidR="001A6043">
              <w:rPr>
                <w:rFonts w:ascii="Century Gothic" w:eastAsia="Century Gothic" w:hAnsi="Century Gothic" w:cs="Century Gothic"/>
                <w:color w:val="000000"/>
              </w:rPr>
              <w:t>,00 €</w:t>
            </w:r>
          </w:p>
        </w:tc>
      </w:tr>
    </w:tbl>
    <w:p w:rsidR="001A6043" w:rsidRDefault="001A60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1F497D"/>
          <w:u w:val="single"/>
        </w:rPr>
      </w:pPr>
    </w:p>
    <w:p w:rsidR="001A6043" w:rsidRDefault="001A60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1F497D"/>
          <w:u w:val="single"/>
        </w:rPr>
      </w:pPr>
    </w:p>
    <w:p w:rsidR="001A6043" w:rsidRPr="001A6043" w:rsidRDefault="001A60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 w:themeColor="text1"/>
        </w:rPr>
      </w:pPr>
      <w:r>
        <w:rPr>
          <w:rFonts w:ascii="Century Gothic" w:eastAsia="Century Gothic" w:hAnsi="Century Gothic" w:cs="Century Gothic"/>
          <w:color w:val="000000" w:themeColor="text1"/>
        </w:rPr>
        <w:t xml:space="preserve">La presente Tabella indica le principali attività svolte e non è da considerarsi esaustiva </w:t>
      </w:r>
      <w:r w:rsidR="0038680F">
        <w:rPr>
          <w:rFonts w:ascii="Century Gothic" w:eastAsia="Century Gothic" w:hAnsi="Century Gothic" w:cs="Century Gothic"/>
          <w:color w:val="000000" w:themeColor="text1"/>
        </w:rPr>
        <w:t>per le ulteriori attività non indicate che saranno approntate al momento del bisogno.</w:t>
      </w:r>
    </w:p>
    <w:sectPr w:rsidR="001A6043" w:rsidRPr="001A6043">
      <w:headerReference w:type="default" r:id="rId9"/>
      <w:footerReference w:type="default" r:id="rId10"/>
      <w:pgSz w:w="11906" w:h="16838"/>
      <w:pgMar w:top="1417" w:right="1134" w:bottom="16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1EB" w:rsidRDefault="007431EB">
      <w:r>
        <w:separator/>
      </w:r>
    </w:p>
  </w:endnote>
  <w:endnote w:type="continuationSeparator" w:id="0">
    <w:p w:rsidR="007431EB" w:rsidRDefault="0074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C49" w:rsidRDefault="007A4C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710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1EB" w:rsidRDefault="007431EB">
      <w:r>
        <w:separator/>
      </w:r>
    </w:p>
  </w:footnote>
  <w:footnote w:type="continuationSeparator" w:id="0">
    <w:p w:rsidR="007431EB" w:rsidRDefault="00743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C49" w:rsidRDefault="00E610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49"/>
    <w:rsid w:val="000235BB"/>
    <w:rsid w:val="00091260"/>
    <w:rsid w:val="00095AFF"/>
    <w:rsid w:val="001264ED"/>
    <w:rsid w:val="001A6043"/>
    <w:rsid w:val="001D75AB"/>
    <w:rsid w:val="00341C9D"/>
    <w:rsid w:val="00351B09"/>
    <w:rsid w:val="0038680F"/>
    <w:rsid w:val="003A247F"/>
    <w:rsid w:val="00427434"/>
    <w:rsid w:val="00452D73"/>
    <w:rsid w:val="004538B7"/>
    <w:rsid w:val="005B1DF6"/>
    <w:rsid w:val="005C495A"/>
    <w:rsid w:val="00627964"/>
    <w:rsid w:val="007431EB"/>
    <w:rsid w:val="00765506"/>
    <w:rsid w:val="007A4C49"/>
    <w:rsid w:val="007F339D"/>
    <w:rsid w:val="00954EFF"/>
    <w:rsid w:val="009B256B"/>
    <w:rsid w:val="00A06923"/>
    <w:rsid w:val="00BA3F69"/>
    <w:rsid w:val="00BB2C9B"/>
    <w:rsid w:val="00BF0DD8"/>
    <w:rsid w:val="00BF3C4F"/>
    <w:rsid w:val="00C42F61"/>
    <w:rsid w:val="00C52448"/>
    <w:rsid w:val="00E079C2"/>
    <w:rsid w:val="00E610AC"/>
    <w:rsid w:val="00E6433B"/>
    <w:rsid w:val="00E71177"/>
    <w:rsid w:val="00ED5EE5"/>
    <w:rsid w:val="00F026AA"/>
    <w:rsid w:val="00F1743F"/>
    <w:rsid w:val="00FC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B0C2"/>
  <w15:docId w15:val="{7CF4C808-5F7B-46DC-9A66-E433AF06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7117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06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3A24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A247F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A247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24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247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54E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lumbria2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EE40F-1F9C-4DEF-A083-7C4D296C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Cinzia Pernazza</dc:creator>
  <cp:lastModifiedBy>Andrea Marchi</cp:lastModifiedBy>
  <cp:revision>6</cp:revision>
  <cp:lastPrinted>2026-01-19T13:46:00Z</cp:lastPrinted>
  <dcterms:created xsi:type="dcterms:W3CDTF">2023-10-26T10:47:00Z</dcterms:created>
  <dcterms:modified xsi:type="dcterms:W3CDTF">2026-01-22T13:48:00Z</dcterms:modified>
</cp:coreProperties>
</file>