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F6" w:rsidRDefault="000E53F6"/>
    <w:p w:rsidR="003C6C67" w:rsidRDefault="003C6C67"/>
    <w:p w:rsidR="003C6C67" w:rsidRDefault="003C6C67" w:rsidP="003C6C67">
      <w:pPr>
        <w:jc w:val="both"/>
        <w:rPr>
          <w:b/>
        </w:rPr>
      </w:pPr>
      <w:r w:rsidRPr="003C6C67">
        <w:rPr>
          <w:b/>
        </w:rPr>
        <w:t xml:space="preserve">Avviso pubblico per l’accesso al contributo di assistenza indiretta a favore di persone con grave disabilità Anno 2025, di cui alla delibera n.784 del 29.11.25 successivamente prorogato con delibera n. 953 del 30.12.25 </w:t>
      </w:r>
    </w:p>
    <w:p w:rsidR="003C6C67" w:rsidRPr="003C6C67" w:rsidRDefault="003C6C67" w:rsidP="003C6C67">
      <w:pPr>
        <w:jc w:val="both"/>
        <w:rPr>
          <w:b/>
        </w:rPr>
      </w:pPr>
      <w:r w:rsidRPr="003C6C67">
        <w:rPr>
          <w:b/>
        </w:rPr>
        <w:t xml:space="preserve">Esito </w:t>
      </w:r>
      <w:r>
        <w:rPr>
          <w:b/>
        </w:rPr>
        <w:t xml:space="preserve">istruttoria </w:t>
      </w:r>
      <w:r w:rsidR="00B24012">
        <w:rPr>
          <w:b/>
        </w:rPr>
        <w:t xml:space="preserve">condotta dai distretti sanitari </w:t>
      </w:r>
      <w:r>
        <w:rPr>
          <w:b/>
        </w:rPr>
        <w:t xml:space="preserve">sui </w:t>
      </w:r>
      <w:r w:rsidRPr="003C6C67">
        <w:rPr>
          <w:b/>
        </w:rPr>
        <w:t>requisiti sanitari ed economici:</w:t>
      </w:r>
    </w:p>
    <w:p w:rsidR="003C6C67" w:rsidRDefault="003C6C67">
      <w:r w:rsidRPr="003C6C67">
        <w:rPr>
          <w:noProof/>
          <w:lang w:eastAsia="it-IT"/>
        </w:rPr>
        <w:drawing>
          <wp:inline distT="0" distB="0" distL="0" distR="0">
            <wp:extent cx="6075045" cy="3450590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012" w:rsidRDefault="00B24012"/>
    <w:p w:rsidR="00B24012" w:rsidRDefault="00B24012">
      <w:r>
        <w:t>*</w:t>
      </w:r>
      <w:bookmarkStart w:id="0" w:name="_GoBack"/>
      <w:bookmarkEnd w:id="0"/>
      <w:r>
        <w:t xml:space="preserve">L’esito dell’istruttoria è stato comunicato tramite </w:t>
      </w:r>
      <w:proofErr w:type="spellStart"/>
      <w:r>
        <w:t>pec</w:t>
      </w:r>
      <w:proofErr w:type="spellEnd"/>
      <w:r>
        <w:t xml:space="preserve"> nei giorni 25-26-27 </w:t>
      </w:r>
      <w:proofErr w:type="gramStart"/>
      <w:r>
        <w:t>Maggio</w:t>
      </w:r>
      <w:proofErr w:type="gramEnd"/>
      <w:r>
        <w:t xml:space="preserve"> 2026.  </w:t>
      </w:r>
    </w:p>
    <w:sectPr w:rsidR="00B24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67"/>
    <w:rsid w:val="000E53F6"/>
    <w:rsid w:val="003C6C67"/>
    <w:rsid w:val="006D50EE"/>
    <w:rsid w:val="00B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3A30"/>
  <w15:chartTrackingRefBased/>
  <w15:docId w15:val="{32B313DC-544F-4F08-ACB3-BE21DFAF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Sdei</dc:creator>
  <cp:keywords/>
  <dc:description/>
  <cp:lastModifiedBy>Valentina Sdei</cp:lastModifiedBy>
  <cp:revision>2</cp:revision>
  <dcterms:created xsi:type="dcterms:W3CDTF">2026-06-20T10:16:00Z</dcterms:created>
  <dcterms:modified xsi:type="dcterms:W3CDTF">2026-06-20T10:27:00Z</dcterms:modified>
</cp:coreProperties>
</file>