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62BBF" w:rsidRPr="00090D87" w:rsidRDefault="00B9765E" w:rsidP="00090D87">
      <w:pPr>
        <w:pStyle w:val="Titolo5"/>
        <w:rPr>
          <w:rFonts w:ascii="Times New Roman" w:hAnsi="Times New Roman" w:cs="Times New Roman"/>
          <w:bCs w:val="0"/>
          <w:sz w:val="20"/>
          <w:szCs w:val="20"/>
        </w:rPr>
      </w:pPr>
      <w:bookmarkStart w:id="0" w:name="_GoBack"/>
      <w:bookmarkEnd w:id="0"/>
      <w:r>
        <w:rPr>
          <w:noProof/>
          <w:lang w:eastAsia="it-IT"/>
        </w:rPr>
        <w:drawing>
          <wp:inline distT="0" distB="0" distL="0" distR="0">
            <wp:extent cx="2828925" cy="1571625"/>
            <wp:effectExtent l="0" t="0" r="9525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571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it-IT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4006215</wp:posOffset>
            </wp:positionH>
            <wp:positionV relativeFrom="paragraph">
              <wp:posOffset>-26670</wp:posOffset>
            </wp:positionV>
            <wp:extent cx="2638425" cy="831850"/>
            <wp:effectExtent l="0" t="0" r="9525" b="635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831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267E" w:rsidRDefault="0055267E" w:rsidP="0055267E">
      <w:pPr>
        <w:pStyle w:val="yiv9448820097s5"/>
        <w:shd w:val="clear" w:color="auto" w:fill="FFFFFF"/>
        <w:spacing w:before="0" w:beforeAutospacing="0" w:after="0" w:afterAutospacing="0"/>
        <w:jc w:val="both"/>
      </w:pPr>
    </w:p>
    <w:p w:rsidR="0055267E" w:rsidRPr="002076E6" w:rsidRDefault="002076E6" w:rsidP="0055267E">
      <w:pPr>
        <w:pStyle w:val="yiv9448820097s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076E6">
        <w:rPr>
          <w:color w:val="000000"/>
        </w:rPr>
        <w:t>Orvieto 25/07/2017</w:t>
      </w:r>
    </w:p>
    <w:p w:rsidR="003D288B" w:rsidRPr="002076E6" w:rsidRDefault="003D288B" w:rsidP="00662BBF">
      <w:pPr>
        <w:shd w:val="clear" w:color="auto" w:fill="FFFFFF"/>
        <w:rPr>
          <w:sz w:val="24"/>
          <w:szCs w:val="24"/>
        </w:rPr>
      </w:pPr>
      <w:r w:rsidRPr="002076E6">
        <w:rPr>
          <w:sz w:val="24"/>
          <w:szCs w:val="24"/>
        </w:rPr>
        <w:tab/>
      </w:r>
      <w:r w:rsidRPr="002076E6">
        <w:rPr>
          <w:sz w:val="24"/>
          <w:szCs w:val="24"/>
        </w:rPr>
        <w:tab/>
      </w:r>
    </w:p>
    <w:p w:rsidR="002076E6" w:rsidRPr="002076E6" w:rsidRDefault="002076E6" w:rsidP="002076E6">
      <w:pPr>
        <w:shd w:val="clear" w:color="auto" w:fill="FFFFFF"/>
        <w:suppressAutoHyphens w:val="0"/>
        <w:ind w:left="5672" w:firstLine="709"/>
        <w:rPr>
          <w:b w:val="0"/>
          <w:bCs w:val="0"/>
          <w:color w:val="000000"/>
          <w:kern w:val="0"/>
          <w:sz w:val="24"/>
          <w:szCs w:val="24"/>
          <w:lang w:eastAsia="it-IT"/>
        </w:rPr>
      </w:pPr>
      <w:r w:rsidRPr="002076E6">
        <w:rPr>
          <w:b w:val="0"/>
          <w:bCs w:val="0"/>
          <w:color w:val="000000"/>
          <w:kern w:val="0"/>
          <w:sz w:val="24"/>
          <w:szCs w:val="24"/>
          <w:lang w:eastAsia="it-IT"/>
        </w:rPr>
        <w:t>Spett.le AUSL Umbria 2</w:t>
      </w:r>
    </w:p>
    <w:p w:rsidR="002076E6" w:rsidRPr="002076E6" w:rsidRDefault="002076E6" w:rsidP="002076E6">
      <w:pPr>
        <w:shd w:val="clear" w:color="auto" w:fill="FFFFFF"/>
        <w:suppressAutoHyphens w:val="0"/>
        <w:rPr>
          <w:b w:val="0"/>
          <w:bCs w:val="0"/>
          <w:color w:val="000000"/>
          <w:kern w:val="0"/>
          <w:sz w:val="24"/>
          <w:szCs w:val="24"/>
          <w:lang w:eastAsia="it-IT"/>
        </w:rPr>
      </w:pPr>
    </w:p>
    <w:p w:rsidR="002076E6" w:rsidRPr="002076E6" w:rsidRDefault="002076E6" w:rsidP="002076E6">
      <w:pPr>
        <w:shd w:val="clear" w:color="auto" w:fill="FFFFFF"/>
        <w:suppressAutoHyphens w:val="0"/>
        <w:rPr>
          <w:b w:val="0"/>
          <w:bCs w:val="0"/>
          <w:color w:val="000000"/>
          <w:kern w:val="0"/>
          <w:sz w:val="24"/>
          <w:szCs w:val="24"/>
          <w:lang w:eastAsia="it-IT"/>
        </w:rPr>
      </w:pPr>
    </w:p>
    <w:p w:rsidR="002076E6" w:rsidRPr="002076E6" w:rsidRDefault="002076E6" w:rsidP="002076E6">
      <w:pPr>
        <w:shd w:val="clear" w:color="auto" w:fill="FFFFFF"/>
        <w:suppressAutoHyphens w:val="0"/>
        <w:rPr>
          <w:bCs w:val="0"/>
          <w:color w:val="000000"/>
          <w:kern w:val="0"/>
          <w:sz w:val="24"/>
          <w:szCs w:val="24"/>
          <w:lang w:eastAsia="it-IT"/>
        </w:rPr>
      </w:pPr>
      <w:r w:rsidRPr="002076E6">
        <w:rPr>
          <w:bCs w:val="0"/>
          <w:color w:val="000000"/>
          <w:kern w:val="0"/>
          <w:sz w:val="24"/>
          <w:szCs w:val="24"/>
          <w:lang w:eastAsia="it-IT"/>
        </w:rPr>
        <w:t>Oggetto: istanza di accesso agli atti ex Legge 241/1990 </w:t>
      </w:r>
    </w:p>
    <w:p w:rsidR="002076E6" w:rsidRPr="002076E6" w:rsidRDefault="002076E6" w:rsidP="002076E6">
      <w:pPr>
        <w:shd w:val="clear" w:color="auto" w:fill="FFFFFF"/>
        <w:suppressAutoHyphens w:val="0"/>
        <w:rPr>
          <w:bCs w:val="0"/>
          <w:color w:val="000000"/>
          <w:kern w:val="0"/>
          <w:sz w:val="24"/>
          <w:szCs w:val="24"/>
          <w:lang w:eastAsia="it-IT"/>
        </w:rPr>
      </w:pPr>
      <w:r w:rsidRPr="002076E6">
        <w:rPr>
          <w:bCs w:val="0"/>
          <w:color w:val="000000"/>
          <w:kern w:val="0"/>
          <w:sz w:val="24"/>
          <w:szCs w:val="24"/>
          <w:lang w:eastAsia="it-IT"/>
        </w:rPr>
        <w:br/>
      </w:r>
    </w:p>
    <w:p w:rsidR="002076E6" w:rsidRPr="002076E6" w:rsidRDefault="002076E6" w:rsidP="002076E6">
      <w:pPr>
        <w:shd w:val="clear" w:color="auto" w:fill="FFFFFF"/>
        <w:suppressAutoHyphens w:val="0"/>
        <w:rPr>
          <w:b w:val="0"/>
          <w:bCs w:val="0"/>
          <w:color w:val="000000"/>
          <w:kern w:val="0"/>
          <w:sz w:val="24"/>
          <w:szCs w:val="24"/>
          <w:lang w:eastAsia="it-IT"/>
        </w:rPr>
      </w:pPr>
      <w:r w:rsidRPr="002076E6">
        <w:rPr>
          <w:b w:val="0"/>
          <w:bCs w:val="0"/>
          <w:color w:val="000000"/>
          <w:kern w:val="0"/>
          <w:sz w:val="24"/>
          <w:szCs w:val="24"/>
          <w:lang w:eastAsia="it-IT"/>
        </w:rPr>
        <w:t xml:space="preserve">Con la presente, essendo completato l'assetto aziendale con la definizione degli incarichi dirigenziali, e in vista della successiva graduazione degli stessi, la scrivente OS, chiede ex Legge 241/1990 e smi di conoscere il numero e i nominativi dei colleghi Dirigenti Medici che nell’arco temporale prolungato di vigenza degli incarichi assegnati dalle preesistenti Aziende </w:t>
      </w:r>
      <w:r>
        <w:rPr>
          <w:b w:val="0"/>
          <w:bCs w:val="0"/>
          <w:color w:val="000000"/>
          <w:kern w:val="0"/>
          <w:sz w:val="24"/>
          <w:szCs w:val="24"/>
          <w:lang w:eastAsia="it-IT"/>
        </w:rPr>
        <w:t>A</w:t>
      </w:r>
      <w:r w:rsidRPr="002076E6">
        <w:rPr>
          <w:b w:val="0"/>
          <w:bCs w:val="0"/>
          <w:color w:val="000000"/>
          <w:kern w:val="0"/>
          <w:sz w:val="24"/>
          <w:szCs w:val="24"/>
          <w:lang w:eastAsia="it-IT"/>
        </w:rPr>
        <w:t xml:space="preserve">USL Umbria 3 e </w:t>
      </w:r>
      <w:r>
        <w:rPr>
          <w:b w:val="0"/>
          <w:bCs w:val="0"/>
          <w:color w:val="000000"/>
          <w:kern w:val="0"/>
          <w:sz w:val="24"/>
          <w:szCs w:val="24"/>
          <w:lang w:eastAsia="it-IT"/>
        </w:rPr>
        <w:t>A</w:t>
      </w:r>
      <w:r w:rsidRPr="002076E6">
        <w:rPr>
          <w:b w:val="0"/>
          <w:bCs w:val="0"/>
          <w:color w:val="000000"/>
          <w:kern w:val="0"/>
          <w:sz w:val="24"/>
          <w:szCs w:val="24"/>
          <w:lang w:eastAsia="it-IT"/>
        </w:rPr>
        <w:t>USL Umbria 4, hanno maturato i cinque anni di esperienza professionale con valutazione positiva del Collegio Tecnico, e ai quali ai sensi della delibera N 816 del 7/07/2017, viene riconosciuto l'incarico di cui alla lettera c del comma 1 dell'art. 27 del CCNL 1998-2001, con specificazione, per ciascun Dirigente, della decorrenza di conferimento del suddetto incarico.</w:t>
      </w:r>
    </w:p>
    <w:p w:rsidR="002076E6" w:rsidRPr="002076E6" w:rsidRDefault="002076E6" w:rsidP="002076E6">
      <w:pPr>
        <w:shd w:val="clear" w:color="auto" w:fill="FFFFFF"/>
        <w:suppressAutoHyphens w:val="0"/>
        <w:rPr>
          <w:b w:val="0"/>
          <w:bCs w:val="0"/>
          <w:color w:val="000000"/>
          <w:kern w:val="0"/>
          <w:sz w:val="24"/>
          <w:szCs w:val="24"/>
          <w:lang w:eastAsia="it-IT"/>
        </w:rPr>
      </w:pPr>
    </w:p>
    <w:p w:rsidR="002076E6" w:rsidRPr="002076E6" w:rsidRDefault="002076E6" w:rsidP="002076E6">
      <w:pPr>
        <w:shd w:val="clear" w:color="auto" w:fill="FFFFFF"/>
        <w:suppressAutoHyphens w:val="0"/>
        <w:rPr>
          <w:b w:val="0"/>
          <w:bCs w:val="0"/>
          <w:color w:val="000000"/>
          <w:kern w:val="0"/>
          <w:sz w:val="24"/>
          <w:szCs w:val="24"/>
          <w:lang w:eastAsia="it-IT"/>
        </w:rPr>
      </w:pPr>
      <w:r w:rsidRPr="002076E6">
        <w:rPr>
          <w:b w:val="0"/>
          <w:bCs w:val="0"/>
          <w:color w:val="000000"/>
          <w:kern w:val="0"/>
          <w:sz w:val="24"/>
          <w:szCs w:val="24"/>
          <w:lang w:eastAsia="it-IT"/>
        </w:rPr>
        <w:t>Si chiede altresì di conoscere la data di maturazione dei cinque anni utili al riconoscimento della retribuzione di ingresso al codice di incarico C3 per ciascuno dei colleghi sopra menzionati. </w:t>
      </w:r>
    </w:p>
    <w:p w:rsidR="002076E6" w:rsidRPr="002076E6" w:rsidRDefault="002076E6" w:rsidP="002076E6">
      <w:pPr>
        <w:shd w:val="clear" w:color="auto" w:fill="FFFFFF"/>
        <w:suppressAutoHyphens w:val="0"/>
        <w:rPr>
          <w:b w:val="0"/>
          <w:bCs w:val="0"/>
          <w:color w:val="000000"/>
          <w:kern w:val="0"/>
          <w:sz w:val="24"/>
          <w:szCs w:val="24"/>
          <w:lang w:eastAsia="it-IT"/>
        </w:rPr>
      </w:pPr>
    </w:p>
    <w:p w:rsidR="002076E6" w:rsidRPr="002076E6" w:rsidRDefault="002076E6" w:rsidP="002076E6">
      <w:pPr>
        <w:shd w:val="clear" w:color="auto" w:fill="FFFFFF"/>
        <w:suppressAutoHyphens w:val="0"/>
        <w:rPr>
          <w:b w:val="0"/>
          <w:bCs w:val="0"/>
          <w:color w:val="000000"/>
          <w:kern w:val="0"/>
          <w:sz w:val="24"/>
          <w:szCs w:val="24"/>
          <w:lang w:eastAsia="it-IT"/>
        </w:rPr>
      </w:pPr>
      <w:r w:rsidRPr="002076E6">
        <w:rPr>
          <w:b w:val="0"/>
          <w:bCs w:val="0"/>
          <w:color w:val="000000"/>
          <w:kern w:val="0"/>
          <w:sz w:val="24"/>
          <w:szCs w:val="24"/>
          <w:lang w:eastAsia="it-IT"/>
        </w:rPr>
        <w:t>L’istanza è giustificata dal fatto che sussiste un interesse qualificato e differenziato all’accesso, trattandosi di organizzazione sindacale Regionale legittimata ad esercitare il diretto di accesso, anche al fine sopra esposto, della graduazione degli incarichi.</w:t>
      </w:r>
    </w:p>
    <w:p w:rsidR="002076E6" w:rsidRPr="002076E6" w:rsidRDefault="002076E6" w:rsidP="002076E6">
      <w:pPr>
        <w:shd w:val="clear" w:color="auto" w:fill="FFFFFF"/>
        <w:suppressAutoHyphens w:val="0"/>
        <w:rPr>
          <w:b w:val="0"/>
          <w:bCs w:val="0"/>
          <w:color w:val="000000"/>
          <w:kern w:val="0"/>
          <w:sz w:val="24"/>
          <w:szCs w:val="24"/>
          <w:lang w:eastAsia="it-IT"/>
        </w:rPr>
      </w:pPr>
    </w:p>
    <w:p w:rsidR="002076E6" w:rsidRPr="002076E6" w:rsidRDefault="002076E6" w:rsidP="002076E6">
      <w:pPr>
        <w:shd w:val="clear" w:color="auto" w:fill="FFFFFF"/>
        <w:suppressAutoHyphens w:val="0"/>
        <w:rPr>
          <w:b w:val="0"/>
          <w:bCs w:val="0"/>
          <w:color w:val="000000"/>
          <w:kern w:val="0"/>
          <w:sz w:val="24"/>
          <w:szCs w:val="24"/>
          <w:lang w:eastAsia="it-IT"/>
        </w:rPr>
      </w:pPr>
      <w:r w:rsidRPr="002076E6">
        <w:rPr>
          <w:b w:val="0"/>
          <w:bCs w:val="0"/>
          <w:color w:val="000000"/>
          <w:kern w:val="0"/>
          <w:sz w:val="24"/>
          <w:szCs w:val="24"/>
          <w:lang w:eastAsia="it-IT"/>
        </w:rPr>
        <w:t>In attesa di cortese riscontro, invio</w:t>
      </w:r>
    </w:p>
    <w:p w:rsidR="002076E6" w:rsidRPr="002076E6" w:rsidRDefault="002076E6" w:rsidP="002076E6">
      <w:pPr>
        <w:shd w:val="clear" w:color="auto" w:fill="FFFFFF"/>
        <w:suppressAutoHyphens w:val="0"/>
        <w:rPr>
          <w:b w:val="0"/>
          <w:bCs w:val="0"/>
          <w:color w:val="000000"/>
          <w:kern w:val="0"/>
          <w:sz w:val="24"/>
          <w:szCs w:val="24"/>
          <w:lang w:eastAsia="it-IT"/>
        </w:rPr>
      </w:pPr>
      <w:r w:rsidRPr="002076E6">
        <w:rPr>
          <w:b w:val="0"/>
          <w:bCs w:val="0"/>
          <w:color w:val="000000"/>
          <w:kern w:val="0"/>
          <w:sz w:val="24"/>
          <w:szCs w:val="24"/>
          <w:lang w:eastAsia="it-IT"/>
        </w:rPr>
        <w:t>Distinti Saluti</w:t>
      </w:r>
    </w:p>
    <w:p w:rsidR="002076E6" w:rsidRPr="002076E6" w:rsidRDefault="002076E6" w:rsidP="002076E6">
      <w:pPr>
        <w:shd w:val="clear" w:color="auto" w:fill="FFFFFF"/>
        <w:suppressAutoHyphens w:val="0"/>
        <w:rPr>
          <w:b w:val="0"/>
          <w:bCs w:val="0"/>
          <w:color w:val="000000"/>
          <w:kern w:val="0"/>
          <w:sz w:val="24"/>
          <w:szCs w:val="24"/>
          <w:lang w:eastAsia="it-IT"/>
        </w:rPr>
      </w:pPr>
    </w:p>
    <w:p w:rsidR="002076E6" w:rsidRPr="002076E6" w:rsidRDefault="002076E6" w:rsidP="002076E6">
      <w:pPr>
        <w:shd w:val="clear" w:color="auto" w:fill="FFFFFF"/>
        <w:suppressAutoHyphens w:val="0"/>
        <w:rPr>
          <w:b w:val="0"/>
          <w:bCs w:val="0"/>
          <w:color w:val="000000"/>
          <w:kern w:val="0"/>
          <w:sz w:val="24"/>
          <w:szCs w:val="24"/>
          <w:lang w:eastAsia="it-IT"/>
        </w:rPr>
      </w:pPr>
      <w:r w:rsidRPr="002076E6">
        <w:rPr>
          <w:b w:val="0"/>
          <w:bCs w:val="0"/>
          <w:color w:val="000000"/>
          <w:kern w:val="0"/>
          <w:sz w:val="24"/>
          <w:szCs w:val="24"/>
          <w:lang w:eastAsia="it-IT"/>
        </w:rPr>
        <w:t>Delegato Aziendale CIMO Dott. Claudio Casoli</w:t>
      </w:r>
    </w:p>
    <w:p w:rsidR="003D288B" w:rsidRPr="002076E6" w:rsidRDefault="003D288B">
      <w:pPr>
        <w:spacing w:line="283" w:lineRule="exact"/>
        <w:ind w:left="158" w:right="188"/>
        <w:jc w:val="both"/>
        <w:rPr>
          <w:b w:val="0"/>
          <w:bCs w:val="0"/>
          <w:sz w:val="24"/>
          <w:szCs w:val="24"/>
        </w:rPr>
      </w:pPr>
    </w:p>
    <w:sectPr w:rsidR="003D288B" w:rsidRPr="002076E6">
      <w:pgSz w:w="11906" w:h="16838"/>
      <w:pgMar w:top="1417" w:right="1134" w:bottom="1134" w:left="1134" w:header="720" w:footer="720" w:gutter="0"/>
      <w:cols w:space="720"/>
      <w:docGrid w:linePitch="60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-Bold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FD2"/>
    <w:rsid w:val="00090D87"/>
    <w:rsid w:val="002076E6"/>
    <w:rsid w:val="003D288B"/>
    <w:rsid w:val="0055267E"/>
    <w:rsid w:val="00662BBF"/>
    <w:rsid w:val="00A81FD2"/>
    <w:rsid w:val="00B9765E"/>
    <w:rsid w:val="00C54FB0"/>
    <w:rsid w:val="00F2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suppressAutoHyphens/>
    </w:pPr>
    <w:rPr>
      <w:b/>
      <w:bCs/>
      <w:kern w:val="1"/>
      <w:sz w:val="36"/>
      <w:szCs w:val="36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sz w:val="48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outlineLvl w:val="1"/>
    </w:pPr>
    <w:rPr>
      <w:sz w:val="52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outlineLvl w:val="2"/>
    </w:p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ind w:left="1440" w:firstLine="12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autoSpaceDE w:val="0"/>
      <w:outlineLvl w:val="4"/>
    </w:pPr>
    <w:rPr>
      <w:rFonts w:ascii="Times-Bold" w:hAnsi="Times-Bold" w:cs="Times-Bold"/>
      <w:color w:val="FF000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Carpredefinitoparagrafo1">
    <w:name w:val="Car. predefinito paragrafo1"/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Wingdings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  <w:rPr>
      <w:rFonts w:cs="Mangal"/>
    </w:rPr>
  </w:style>
  <w:style w:type="paragraph" w:customStyle="1" w:styleId="yiv1371172318s4">
    <w:name w:val="yiv1371172318s4"/>
    <w:basedOn w:val="Normale"/>
    <w:rsid w:val="00662BBF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character" w:customStyle="1" w:styleId="yiv1371172318s3">
    <w:name w:val="yiv1371172318s3"/>
    <w:basedOn w:val="Carpredefinitoparagrafo"/>
    <w:rsid w:val="00662BBF"/>
  </w:style>
  <w:style w:type="paragraph" w:customStyle="1" w:styleId="yiv1371172318s5">
    <w:name w:val="yiv1371172318s5"/>
    <w:basedOn w:val="Normale"/>
    <w:rsid w:val="00662BBF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character" w:customStyle="1" w:styleId="yiv1371172318s2">
    <w:name w:val="yiv1371172318s2"/>
    <w:basedOn w:val="Carpredefinitoparagrafo"/>
    <w:rsid w:val="00662BBF"/>
  </w:style>
  <w:style w:type="paragraph" w:customStyle="1" w:styleId="yiv1371172318s6">
    <w:name w:val="yiv1371172318s6"/>
    <w:basedOn w:val="Normale"/>
    <w:rsid w:val="00662BBF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paragraph" w:customStyle="1" w:styleId="yiv1371172318s21">
    <w:name w:val="yiv1371172318s21"/>
    <w:basedOn w:val="Normale"/>
    <w:rsid w:val="00662BBF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paragraph" w:customStyle="1" w:styleId="yiv9448820097s4">
    <w:name w:val="yiv9448820097s4"/>
    <w:basedOn w:val="Normale"/>
    <w:rsid w:val="00090D87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character" w:customStyle="1" w:styleId="yiv9448820097s3">
    <w:name w:val="yiv9448820097s3"/>
    <w:basedOn w:val="Carpredefinitoparagrafo"/>
    <w:rsid w:val="00090D87"/>
  </w:style>
  <w:style w:type="paragraph" w:customStyle="1" w:styleId="yiv9448820097s5">
    <w:name w:val="yiv9448820097s5"/>
    <w:basedOn w:val="Normale"/>
    <w:rsid w:val="00090D87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character" w:customStyle="1" w:styleId="yiv9448820097s2">
    <w:name w:val="yiv9448820097s2"/>
    <w:basedOn w:val="Carpredefinitoparagrafo"/>
    <w:rsid w:val="00090D87"/>
  </w:style>
  <w:style w:type="paragraph" w:customStyle="1" w:styleId="yiv9448820097s6">
    <w:name w:val="yiv9448820097s6"/>
    <w:basedOn w:val="Normale"/>
    <w:rsid w:val="00090D87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paragraph" w:customStyle="1" w:styleId="yiv9973261694gmail-m-7602400975733787213p1">
    <w:name w:val="yiv9973261694gmail-m_-7602400975733787213p1"/>
    <w:basedOn w:val="Normale"/>
    <w:rsid w:val="002076E6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character" w:customStyle="1" w:styleId="yiv9973261694gmail-m-7602400975733787213s1">
    <w:name w:val="yiv9973261694gmail-m_-7602400975733787213s1"/>
    <w:basedOn w:val="Carpredefinitoparagrafo"/>
    <w:rsid w:val="002076E6"/>
  </w:style>
  <w:style w:type="character" w:customStyle="1" w:styleId="yiv9973261694gmail-m-7602400975733787213apple-converted-space">
    <w:name w:val="yiv9973261694gmail-m_-7602400975733787213apple-converted-space"/>
    <w:basedOn w:val="Carpredefinitoparagrafo"/>
    <w:rsid w:val="002076E6"/>
  </w:style>
  <w:style w:type="character" w:customStyle="1" w:styleId="addconvtitle">
    <w:name w:val="addconvtitle"/>
    <w:basedOn w:val="Carpredefinitoparagrafo"/>
    <w:rsid w:val="002076E6"/>
  </w:style>
  <w:style w:type="character" w:styleId="Collegamentoipertestuale">
    <w:name w:val="Hyperlink"/>
    <w:basedOn w:val="Carpredefinitoparagrafo"/>
    <w:rsid w:val="002076E6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2076E6"/>
  </w:style>
  <w:style w:type="character" w:customStyle="1" w:styleId="card-actions-menu">
    <w:name w:val="card-actions-menu"/>
    <w:basedOn w:val="Carpredefinitoparagrafo"/>
    <w:rsid w:val="002076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suppressAutoHyphens/>
    </w:pPr>
    <w:rPr>
      <w:b/>
      <w:bCs/>
      <w:kern w:val="1"/>
      <w:sz w:val="36"/>
      <w:szCs w:val="36"/>
      <w:lang w:eastAsia="ar-SA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sz w:val="48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outlineLvl w:val="1"/>
    </w:pPr>
    <w:rPr>
      <w:sz w:val="52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outlineLvl w:val="2"/>
    </w:p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ind w:left="1440" w:firstLine="12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autoSpaceDE w:val="0"/>
      <w:outlineLvl w:val="4"/>
    </w:pPr>
    <w:rPr>
      <w:rFonts w:ascii="Times-Bold" w:hAnsi="Times-Bold" w:cs="Times-Bold"/>
      <w:color w:val="FF000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Carpredefinitoparagrafo1">
    <w:name w:val="Car. predefinito paragrafo1"/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Wingdings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  <w:rPr>
      <w:rFonts w:cs="Mangal"/>
    </w:rPr>
  </w:style>
  <w:style w:type="paragraph" w:customStyle="1" w:styleId="yiv1371172318s4">
    <w:name w:val="yiv1371172318s4"/>
    <w:basedOn w:val="Normale"/>
    <w:rsid w:val="00662BBF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character" w:customStyle="1" w:styleId="yiv1371172318s3">
    <w:name w:val="yiv1371172318s3"/>
    <w:basedOn w:val="Carpredefinitoparagrafo"/>
    <w:rsid w:val="00662BBF"/>
  </w:style>
  <w:style w:type="paragraph" w:customStyle="1" w:styleId="yiv1371172318s5">
    <w:name w:val="yiv1371172318s5"/>
    <w:basedOn w:val="Normale"/>
    <w:rsid w:val="00662BBF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character" w:customStyle="1" w:styleId="yiv1371172318s2">
    <w:name w:val="yiv1371172318s2"/>
    <w:basedOn w:val="Carpredefinitoparagrafo"/>
    <w:rsid w:val="00662BBF"/>
  </w:style>
  <w:style w:type="paragraph" w:customStyle="1" w:styleId="yiv1371172318s6">
    <w:name w:val="yiv1371172318s6"/>
    <w:basedOn w:val="Normale"/>
    <w:rsid w:val="00662BBF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paragraph" w:customStyle="1" w:styleId="yiv1371172318s21">
    <w:name w:val="yiv1371172318s21"/>
    <w:basedOn w:val="Normale"/>
    <w:rsid w:val="00662BBF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paragraph" w:customStyle="1" w:styleId="yiv9448820097s4">
    <w:name w:val="yiv9448820097s4"/>
    <w:basedOn w:val="Normale"/>
    <w:rsid w:val="00090D87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character" w:customStyle="1" w:styleId="yiv9448820097s3">
    <w:name w:val="yiv9448820097s3"/>
    <w:basedOn w:val="Carpredefinitoparagrafo"/>
    <w:rsid w:val="00090D87"/>
  </w:style>
  <w:style w:type="paragraph" w:customStyle="1" w:styleId="yiv9448820097s5">
    <w:name w:val="yiv9448820097s5"/>
    <w:basedOn w:val="Normale"/>
    <w:rsid w:val="00090D87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character" w:customStyle="1" w:styleId="yiv9448820097s2">
    <w:name w:val="yiv9448820097s2"/>
    <w:basedOn w:val="Carpredefinitoparagrafo"/>
    <w:rsid w:val="00090D87"/>
  </w:style>
  <w:style w:type="paragraph" w:customStyle="1" w:styleId="yiv9448820097s6">
    <w:name w:val="yiv9448820097s6"/>
    <w:basedOn w:val="Normale"/>
    <w:rsid w:val="00090D87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paragraph" w:customStyle="1" w:styleId="yiv9973261694gmail-m-7602400975733787213p1">
    <w:name w:val="yiv9973261694gmail-m_-7602400975733787213p1"/>
    <w:basedOn w:val="Normale"/>
    <w:rsid w:val="002076E6"/>
    <w:pPr>
      <w:suppressAutoHyphens w:val="0"/>
      <w:spacing w:before="100" w:beforeAutospacing="1" w:after="100" w:afterAutospacing="1"/>
    </w:pPr>
    <w:rPr>
      <w:b w:val="0"/>
      <w:bCs w:val="0"/>
      <w:kern w:val="0"/>
      <w:sz w:val="24"/>
      <w:szCs w:val="24"/>
      <w:lang w:eastAsia="it-IT"/>
    </w:rPr>
  </w:style>
  <w:style w:type="character" w:customStyle="1" w:styleId="yiv9973261694gmail-m-7602400975733787213s1">
    <w:name w:val="yiv9973261694gmail-m_-7602400975733787213s1"/>
    <w:basedOn w:val="Carpredefinitoparagrafo"/>
    <w:rsid w:val="002076E6"/>
  </w:style>
  <w:style w:type="character" w:customStyle="1" w:styleId="yiv9973261694gmail-m-7602400975733787213apple-converted-space">
    <w:name w:val="yiv9973261694gmail-m_-7602400975733787213apple-converted-space"/>
    <w:basedOn w:val="Carpredefinitoparagrafo"/>
    <w:rsid w:val="002076E6"/>
  </w:style>
  <w:style w:type="character" w:customStyle="1" w:styleId="addconvtitle">
    <w:name w:val="addconvtitle"/>
    <w:basedOn w:val="Carpredefinitoparagrafo"/>
    <w:rsid w:val="002076E6"/>
  </w:style>
  <w:style w:type="character" w:styleId="Collegamentoipertestuale">
    <w:name w:val="Hyperlink"/>
    <w:basedOn w:val="Carpredefinitoparagrafo"/>
    <w:rsid w:val="002076E6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2076E6"/>
  </w:style>
  <w:style w:type="character" w:customStyle="1" w:styleId="card-actions-menu">
    <w:name w:val="card-actions-menu"/>
    <w:basedOn w:val="Carpredefinitoparagrafo"/>
    <w:rsid w:val="002076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8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640565">
          <w:marLeft w:val="0"/>
          <w:marRight w:val="0"/>
          <w:marTop w:val="0"/>
          <w:marBottom w:val="75"/>
          <w:divBdr>
            <w:top w:val="single" w:sz="12" w:space="5" w:color="400090"/>
            <w:left w:val="single" w:sz="12" w:space="8" w:color="400090"/>
            <w:bottom w:val="single" w:sz="12" w:space="4" w:color="400090"/>
            <w:right w:val="single" w:sz="12" w:space="8" w:color="400090"/>
          </w:divBdr>
          <w:divsChild>
            <w:div w:id="695692414">
              <w:marLeft w:val="405"/>
              <w:marRight w:val="390"/>
              <w:marTop w:val="345"/>
              <w:marBottom w:val="135"/>
              <w:divBdr>
                <w:top w:val="single" w:sz="2" w:space="10" w:color="ECECE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01458">
              <w:marLeft w:val="405"/>
              <w:marRight w:val="39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9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23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453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091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78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CIMO</vt:lpstr>
    </vt:vector>
  </TitlesOfParts>
  <Company>MDF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CIMO</dc:title>
  <dc:creator>Ospedale San Salvatore</dc:creator>
  <cp:lastModifiedBy>Setup</cp:lastModifiedBy>
  <cp:revision>2</cp:revision>
  <cp:lastPrinted>2013-03-15T18:14:00Z</cp:lastPrinted>
  <dcterms:created xsi:type="dcterms:W3CDTF">2017-07-27T06:55:00Z</dcterms:created>
  <dcterms:modified xsi:type="dcterms:W3CDTF">2017-07-27T06:55:00Z</dcterms:modified>
</cp:coreProperties>
</file>